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0B" w:rsidRDefault="000E0832">
      <w:pPr>
        <w:widowControl/>
        <w:shd w:val="clear" w:color="auto" w:fill="FFFFFF"/>
        <w:jc w:val="left"/>
        <w:outlineLvl w:val="0"/>
        <w:rPr>
          <w:rFonts w:ascii="仿宋" w:eastAsia="仿宋" w:hAnsi="仿宋" w:cs="仿宋"/>
          <w:color w:val="000000"/>
          <w:kern w:val="36"/>
          <w:sz w:val="33"/>
          <w:szCs w:val="33"/>
        </w:rPr>
      </w:pPr>
      <w:r>
        <w:rPr>
          <w:rFonts w:ascii="仿宋" w:eastAsia="仿宋" w:hAnsi="仿宋" w:cs="仿宋" w:hint="eastAsia"/>
          <w:color w:val="000000"/>
          <w:kern w:val="36"/>
          <w:sz w:val="33"/>
          <w:szCs w:val="33"/>
        </w:rPr>
        <w:t>附件</w:t>
      </w:r>
      <w:r w:rsidR="00A57B0B">
        <w:rPr>
          <w:rFonts w:ascii="仿宋" w:eastAsia="仿宋" w:hAnsi="仿宋" w:cs="仿宋" w:hint="eastAsia"/>
          <w:color w:val="000000"/>
          <w:kern w:val="36"/>
          <w:sz w:val="33"/>
          <w:szCs w:val="33"/>
        </w:rPr>
        <w:t>3</w:t>
      </w:r>
      <w:r>
        <w:rPr>
          <w:rFonts w:ascii="仿宋" w:eastAsia="仿宋" w:hAnsi="仿宋" w:cs="仿宋" w:hint="eastAsia"/>
          <w:color w:val="000000"/>
          <w:kern w:val="36"/>
          <w:sz w:val="33"/>
          <w:szCs w:val="33"/>
        </w:rPr>
        <w:t>：</w:t>
      </w:r>
    </w:p>
    <w:p w:rsidR="00A57B0B" w:rsidRDefault="00A57B0B" w:rsidP="00A57B0B">
      <w:pPr>
        <w:widowControl/>
        <w:shd w:val="clear" w:color="auto" w:fill="FFFFFF"/>
        <w:ind w:firstLineChars="200" w:firstLine="660"/>
        <w:jc w:val="center"/>
        <w:outlineLvl w:val="0"/>
        <w:rPr>
          <w:rFonts w:ascii="仿宋" w:eastAsia="仿宋" w:hAnsi="仿宋" w:cs="仿宋"/>
          <w:color w:val="000000"/>
          <w:kern w:val="36"/>
          <w:sz w:val="33"/>
          <w:szCs w:val="33"/>
        </w:rPr>
      </w:pPr>
      <w:r>
        <w:rPr>
          <w:rFonts w:ascii="仿宋" w:eastAsia="仿宋" w:hAnsi="仿宋" w:cs="仿宋" w:hint="eastAsia"/>
          <w:color w:val="000000"/>
          <w:kern w:val="36"/>
          <w:sz w:val="33"/>
          <w:szCs w:val="33"/>
        </w:rPr>
        <w:t>纸质</w:t>
      </w:r>
      <w:r w:rsidR="000E0832">
        <w:rPr>
          <w:rFonts w:ascii="仿宋" w:eastAsia="仿宋" w:hAnsi="仿宋" w:cs="仿宋" w:hint="eastAsia"/>
          <w:color w:val="000000"/>
          <w:kern w:val="36"/>
          <w:sz w:val="33"/>
          <w:szCs w:val="33"/>
        </w:rPr>
        <w:t>材料清单</w:t>
      </w:r>
    </w:p>
    <w:p w:rsidR="00335AA1" w:rsidRDefault="008E6B64" w:rsidP="00D725A4">
      <w:pPr>
        <w:widowControl/>
        <w:shd w:val="clear" w:color="auto" w:fill="FFFFFF"/>
        <w:outlineLvl w:val="0"/>
        <w:rPr>
          <w:rFonts w:ascii="仿宋" w:eastAsia="仿宋" w:hAnsi="仿宋" w:cs="仿宋"/>
          <w:color w:val="000000"/>
          <w:kern w:val="36"/>
          <w:sz w:val="33"/>
          <w:szCs w:val="33"/>
        </w:rPr>
      </w:pPr>
      <w:r>
        <w:rPr>
          <w:rFonts w:ascii="仿宋" w:eastAsia="仿宋" w:hAnsi="仿宋" w:cs="仿宋" w:hint="eastAsia"/>
          <w:color w:val="000000"/>
          <w:kern w:val="36"/>
          <w:sz w:val="33"/>
          <w:szCs w:val="33"/>
        </w:rPr>
        <w:t>（转自留学基金委要求</w:t>
      </w:r>
      <w:r w:rsidR="00D725A4" w:rsidRPr="00B8050D">
        <w:rPr>
          <w:rFonts w:ascii="仿宋" w:eastAsia="仿宋" w:hAnsi="仿宋" w:cs="仿宋"/>
          <w:color w:val="000000"/>
          <w:kern w:val="36"/>
          <w:sz w:val="28"/>
          <w:szCs w:val="28"/>
        </w:rPr>
        <w:t>http://www.csc.edu.cn/article/1130</w:t>
      </w:r>
      <w:r>
        <w:rPr>
          <w:rFonts w:ascii="仿宋" w:eastAsia="仿宋" w:hAnsi="仿宋" w:cs="仿宋" w:hint="eastAsia"/>
          <w:color w:val="000000"/>
          <w:kern w:val="36"/>
          <w:sz w:val="33"/>
          <w:szCs w:val="33"/>
        </w:rPr>
        <w:t>）</w:t>
      </w:r>
    </w:p>
    <w:p w:rsidR="00B8050D" w:rsidRPr="00E11D55" w:rsidRDefault="000E0832" w:rsidP="00D725A4">
      <w:pPr>
        <w:widowControl/>
        <w:shd w:val="clear" w:color="auto" w:fill="FFFFFF"/>
        <w:ind w:left="14" w:hangingChars="5" w:hanging="14"/>
        <w:jc w:val="center"/>
        <w:outlineLvl w:val="0"/>
        <w:rPr>
          <w:rFonts w:ascii="仿宋" w:eastAsia="仿宋" w:hAnsi="仿宋" w:cs="仿宋" w:hint="eastAsia"/>
          <w:color w:val="000000"/>
          <w:kern w:val="36"/>
          <w:sz w:val="28"/>
          <w:szCs w:val="28"/>
        </w:rPr>
      </w:pPr>
      <w:r w:rsidRPr="00E11D55">
        <w:rPr>
          <w:rFonts w:ascii="仿宋" w:eastAsia="仿宋" w:hAnsi="仿宋" w:cs="仿宋" w:hint="eastAsia"/>
          <w:color w:val="000000"/>
          <w:kern w:val="36"/>
          <w:sz w:val="28"/>
          <w:szCs w:val="28"/>
        </w:rPr>
        <w:t>201</w:t>
      </w:r>
      <w:r w:rsidR="009C2AA2">
        <w:rPr>
          <w:rFonts w:ascii="仿宋" w:eastAsia="仿宋" w:hAnsi="仿宋" w:cs="仿宋"/>
          <w:color w:val="000000"/>
          <w:kern w:val="36"/>
          <w:sz w:val="28"/>
          <w:szCs w:val="28"/>
        </w:rPr>
        <w:t>8</w:t>
      </w:r>
      <w:r w:rsidRPr="00E11D55">
        <w:rPr>
          <w:rFonts w:ascii="仿宋" w:eastAsia="仿宋" w:hAnsi="仿宋" w:cs="仿宋" w:hint="eastAsia"/>
          <w:color w:val="000000"/>
          <w:kern w:val="36"/>
          <w:sz w:val="28"/>
          <w:szCs w:val="28"/>
        </w:rPr>
        <w:t>年国家建设高水平大学公派研究生项目应提交的申请材料</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1. </w:t>
      </w:r>
      <w:r w:rsidRPr="00D725A4">
        <w:rPr>
          <w:rFonts w:ascii="Helvetica" w:eastAsia="宋体" w:hAnsi="Helvetica" w:cs="Helvetica"/>
          <w:color w:val="000000"/>
          <w:kern w:val="0"/>
          <w:sz w:val="24"/>
          <w:szCs w:val="24"/>
        </w:rPr>
        <w:t>《国家留学基金管理委员会出国留学申请表》（研究生类）</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2. </w:t>
      </w:r>
      <w:r w:rsidRPr="00D725A4">
        <w:rPr>
          <w:rFonts w:ascii="Helvetica" w:eastAsia="宋体" w:hAnsi="Helvetica" w:cs="Helvetica"/>
          <w:color w:val="000000"/>
          <w:kern w:val="0"/>
          <w:sz w:val="24"/>
          <w:szCs w:val="24"/>
        </w:rPr>
        <w:t>《单位推荐意见表》</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3. </w:t>
      </w:r>
      <w:r w:rsidRPr="00D725A4">
        <w:rPr>
          <w:rFonts w:ascii="Helvetica" w:eastAsia="宋体" w:hAnsi="Helvetica" w:cs="Helvetica"/>
          <w:color w:val="000000"/>
          <w:kern w:val="0"/>
          <w:sz w:val="24"/>
          <w:szCs w:val="24"/>
        </w:rPr>
        <w:t>校内专家评审意见表（联合培养博士研究生申请人需提交）</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4. </w:t>
      </w:r>
      <w:r w:rsidRPr="00D725A4">
        <w:rPr>
          <w:rFonts w:ascii="Helvetica" w:eastAsia="宋体" w:hAnsi="Helvetica" w:cs="Helvetica"/>
          <w:color w:val="000000"/>
          <w:kern w:val="0"/>
          <w:sz w:val="24"/>
          <w:szCs w:val="24"/>
        </w:rPr>
        <w:t>国内导师推荐信（联合培养博士研究生申请人需提交）</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5. </w:t>
      </w:r>
      <w:r w:rsidRPr="00D725A4">
        <w:rPr>
          <w:rFonts w:ascii="Helvetica" w:eastAsia="宋体" w:hAnsi="Helvetica" w:cs="Helvetica"/>
          <w:color w:val="000000"/>
          <w:kern w:val="0"/>
          <w:sz w:val="24"/>
          <w:szCs w:val="24"/>
        </w:rPr>
        <w:t>邀请信</w:t>
      </w:r>
      <w:r w:rsidRPr="00D725A4">
        <w:rPr>
          <w:rFonts w:ascii="Helvetica" w:eastAsia="宋体" w:hAnsi="Helvetica" w:cs="Helvetica"/>
          <w:color w:val="000000"/>
          <w:kern w:val="0"/>
          <w:sz w:val="24"/>
          <w:szCs w:val="24"/>
        </w:rPr>
        <w:t>/</w:t>
      </w:r>
      <w:r w:rsidRPr="00D725A4">
        <w:rPr>
          <w:rFonts w:ascii="Helvetica" w:eastAsia="宋体" w:hAnsi="Helvetica" w:cs="Helvetica"/>
          <w:color w:val="000000"/>
          <w:kern w:val="0"/>
          <w:sz w:val="24"/>
          <w:szCs w:val="24"/>
        </w:rPr>
        <w:t>入学通知书复印件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6. </w:t>
      </w:r>
      <w:r w:rsidRPr="00D725A4">
        <w:rPr>
          <w:rFonts w:ascii="Helvetica" w:eastAsia="宋体" w:hAnsi="Helvetica" w:cs="Helvetica"/>
          <w:color w:val="000000"/>
          <w:kern w:val="0"/>
          <w:sz w:val="24"/>
          <w:szCs w:val="24"/>
        </w:rPr>
        <w:t>收取学费明细表（攻读博士学位申请学费资助人员需提交）</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7. </w:t>
      </w:r>
      <w:r w:rsidRPr="00D725A4">
        <w:rPr>
          <w:rFonts w:ascii="Helvetica" w:eastAsia="宋体" w:hAnsi="Helvetica" w:cs="Helvetica"/>
          <w:color w:val="000000"/>
          <w:kern w:val="0"/>
          <w:sz w:val="24"/>
          <w:szCs w:val="24"/>
        </w:rPr>
        <w:t>学习计划（外文）</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8. </w:t>
      </w:r>
      <w:r w:rsidRPr="00D725A4">
        <w:rPr>
          <w:rFonts w:ascii="Helvetica" w:eastAsia="宋体" w:hAnsi="Helvetica" w:cs="Helvetica"/>
          <w:color w:val="000000"/>
          <w:kern w:val="0"/>
          <w:sz w:val="24"/>
          <w:szCs w:val="24"/>
        </w:rPr>
        <w:t>国外导师简历</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9. </w:t>
      </w:r>
      <w:r w:rsidRPr="00D725A4">
        <w:rPr>
          <w:rFonts w:ascii="Helvetica" w:eastAsia="宋体" w:hAnsi="Helvetica" w:cs="Helvetica"/>
          <w:color w:val="000000"/>
          <w:kern w:val="0"/>
          <w:sz w:val="24"/>
          <w:szCs w:val="24"/>
        </w:rPr>
        <w:t>成绩单复印件（自本科阶段起）</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10. </w:t>
      </w:r>
      <w:r w:rsidRPr="00D725A4">
        <w:rPr>
          <w:rFonts w:ascii="Helvetica" w:eastAsia="宋体" w:hAnsi="Helvetica" w:cs="Helvetica"/>
          <w:color w:val="000000"/>
          <w:kern w:val="0"/>
          <w:sz w:val="24"/>
          <w:szCs w:val="24"/>
        </w:rPr>
        <w:t>两封专家推荐信（攻读博士学位申请学费资助人员需提交）</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11. </w:t>
      </w:r>
      <w:r w:rsidRPr="00D725A4">
        <w:rPr>
          <w:rFonts w:ascii="Helvetica" w:eastAsia="宋体" w:hAnsi="Helvetica" w:cs="Helvetica"/>
          <w:color w:val="000000"/>
          <w:kern w:val="0"/>
          <w:sz w:val="24"/>
          <w:szCs w:val="24"/>
        </w:rPr>
        <w:t>外语水平证明复印件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12. </w:t>
      </w:r>
      <w:r w:rsidRPr="00D725A4">
        <w:rPr>
          <w:rFonts w:ascii="Helvetica" w:eastAsia="宋体" w:hAnsi="Helvetica" w:cs="Helvetica"/>
          <w:color w:val="000000"/>
          <w:kern w:val="0"/>
          <w:sz w:val="24"/>
          <w:szCs w:val="24"/>
        </w:rPr>
        <w:t>有效身份证复印件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 xml:space="preserve">13. </w:t>
      </w:r>
      <w:r w:rsidRPr="00D725A4">
        <w:rPr>
          <w:rFonts w:ascii="Helvetica" w:eastAsia="宋体" w:hAnsi="Helvetica" w:cs="Helvetica"/>
          <w:color w:val="000000"/>
          <w:kern w:val="0"/>
          <w:sz w:val="24"/>
          <w:szCs w:val="24"/>
        </w:rPr>
        <w:t>最高学历</w:t>
      </w:r>
      <w:r w:rsidRPr="00D725A4">
        <w:rPr>
          <w:rFonts w:ascii="Helvetica" w:eastAsia="宋体" w:hAnsi="Helvetica" w:cs="Helvetica"/>
          <w:color w:val="000000"/>
          <w:kern w:val="0"/>
          <w:sz w:val="24"/>
          <w:szCs w:val="24"/>
        </w:rPr>
        <w:t>/</w:t>
      </w:r>
      <w:r w:rsidRPr="00D725A4">
        <w:rPr>
          <w:rFonts w:ascii="Helvetica" w:eastAsia="宋体" w:hAnsi="Helvetica" w:cs="Helvetica"/>
          <w:color w:val="000000"/>
          <w:kern w:val="0"/>
          <w:sz w:val="24"/>
          <w:szCs w:val="24"/>
        </w:rPr>
        <w:t>学位证书复印件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请按以上顺序准备一份纸质申请材料，并按国家公派留学管理信息平台上的说明将相关材料扫描并上传至信息平台</w:t>
      </w:r>
      <w:r w:rsidRPr="008B3F1D">
        <w:rPr>
          <w:rFonts w:ascii="仿宋" w:eastAsia="仿宋" w:hAnsi="仿宋" w:cs="仿宋" w:hint="eastAsia"/>
          <w:color w:val="FF0000"/>
        </w:rPr>
        <w:t>（《单位推荐意见表》无需扫描上传，《校内专家评审意见表》和《国内导师推荐信》由</w:t>
      </w:r>
      <w:r w:rsidR="008B3F1D" w:rsidRPr="008B3F1D">
        <w:rPr>
          <w:rFonts w:ascii="仿宋" w:eastAsia="仿宋" w:hAnsi="仿宋" w:cs="仿宋" w:hint="eastAsia"/>
          <w:color w:val="FF0000"/>
        </w:rPr>
        <w:t>我校</w:t>
      </w:r>
      <w:r w:rsidR="00BF4E75" w:rsidRPr="008B3F1D">
        <w:rPr>
          <w:rFonts w:ascii="仿宋" w:eastAsia="仿宋" w:hAnsi="仿宋" w:cs="仿宋" w:hint="eastAsia"/>
          <w:color w:val="FF0000"/>
        </w:rPr>
        <w:t>国际处</w:t>
      </w:r>
      <w:r w:rsidRPr="008B3F1D">
        <w:rPr>
          <w:rFonts w:ascii="仿宋" w:eastAsia="仿宋" w:hAnsi="仿宋" w:cs="仿宋" w:hint="eastAsia"/>
          <w:color w:val="FF0000"/>
        </w:rPr>
        <w:t>统一上传）</w:t>
      </w:r>
      <w:r>
        <w:rPr>
          <w:rFonts w:ascii="仿宋" w:eastAsia="仿宋" w:hAnsi="仿宋" w:cs="仿宋" w:hint="eastAsia"/>
          <w:color w:val="000000"/>
        </w:rPr>
        <w:t>。如提供的材料中有英语以外语种书写的，需另提供中文翻译件。申请材料一律使用A4复印纸打印或复印，请在申请表第一页粘贴申请人近期彩色照片（一寸免冠、光纸正面）。</w:t>
      </w:r>
    </w:p>
    <w:p w:rsidR="008E6B64" w:rsidRPr="00E561E5" w:rsidRDefault="008E6B64">
      <w:pPr>
        <w:pStyle w:val="a5"/>
        <w:shd w:val="clear" w:color="auto" w:fill="FFFFFF"/>
        <w:spacing w:before="0" w:beforeAutospacing="0" w:after="0" w:afterAutospacing="0" w:line="400" w:lineRule="exact"/>
        <w:ind w:firstLine="480"/>
        <w:rPr>
          <w:rFonts w:ascii="仿宋" w:eastAsia="仿宋" w:hAnsi="仿宋" w:cs="仿宋"/>
          <w:b/>
          <w:color w:val="000000"/>
        </w:rPr>
      </w:pPr>
      <w:r w:rsidRPr="00E561E5">
        <w:rPr>
          <w:rFonts w:ascii="仿宋" w:eastAsia="仿宋" w:hAnsi="仿宋" w:cs="仿宋" w:hint="eastAsia"/>
          <w:b/>
          <w:color w:val="000000"/>
        </w:rPr>
        <w:t>注：缺失上述材料任何一项或上传的附件材料模糊不清、无法识别、误传漏传或材料和要求不一致的，视为无效申请，材料审核不予通过。</w:t>
      </w:r>
      <w:r w:rsidR="00E561E5" w:rsidRPr="00E561E5">
        <w:rPr>
          <w:rFonts w:ascii="仿宋" w:eastAsia="仿宋" w:hAnsi="仿宋" w:cs="仿宋" w:hint="eastAsia"/>
          <w:b/>
          <w:color w:val="000000"/>
        </w:rPr>
        <w:t>凡是提供虚假材料的，一经查实，材料审核</w:t>
      </w:r>
      <w:r w:rsidR="00E561E5" w:rsidRPr="00E561E5">
        <w:rPr>
          <w:rFonts w:ascii="仿宋" w:eastAsia="仿宋" w:hAnsi="仿宋" w:cs="仿宋"/>
          <w:b/>
          <w:color w:val="000000"/>
        </w:rPr>
        <w:t>不予通过</w:t>
      </w:r>
      <w:r w:rsidR="00E561E5" w:rsidRPr="00E561E5">
        <w:rPr>
          <w:rFonts w:ascii="仿宋" w:eastAsia="仿宋" w:hAnsi="仿宋" w:cs="仿宋" w:hint="eastAsia"/>
          <w:b/>
          <w:color w:val="000000"/>
        </w:rPr>
        <w:t>；已被录取的，取消留学资格。</w:t>
      </w:r>
    </w:p>
    <w:p w:rsidR="00335AA1" w:rsidRDefault="00335AA1">
      <w:pPr>
        <w:pStyle w:val="a5"/>
        <w:shd w:val="clear" w:color="auto" w:fill="FFFFFF"/>
        <w:spacing w:before="0" w:beforeAutospacing="0" w:after="0" w:afterAutospacing="0"/>
        <w:ind w:firstLine="480"/>
        <w:rPr>
          <w:rFonts w:ascii="仿宋" w:eastAsia="仿宋" w:hAnsi="仿宋" w:cs="仿宋"/>
          <w:color w:val="000000"/>
        </w:rPr>
      </w:pPr>
    </w:p>
    <w:p w:rsidR="00335AA1" w:rsidRDefault="000E0832">
      <w:pPr>
        <w:pStyle w:val="1"/>
        <w:shd w:val="clear" w:color="auto" w:fill="FFFFFF"/>
        <w:spacing w:before="0" w:beforeAutospacing="0" w:after="0" w:afterAutospacing="0"/>
        <w:jc w:val="center"/>
        <w:rPr>
          <w:rFonts w:ascii="仿宋" w:eastAsia="仿宋" w:hAnsi="仿宋" w:cs="仿宋"/>
          <w:b w:val="0"/>
          <w:bCs w:val="0"/>
          <w:color w:val="000000"/>
          <w:sz w:val="32"/>
          <w:szCs w:val="32"/>
        </w:rPr>
      </w:pPr>
      <w:r>
        <w:rPr>
          <w:rFonts w:ascii="仿宋" w:eastAsia="仿宋" w:hAnsi="仿宋" w:cs="仿宋" w:hint="eastAsia"/>
          <w:b w:val="0"/>
          <w:bCs w:val="0"/>
          <w:color w:val="000000"/>
          <w:sz w:val="32"/>
          <w:szCs w:val="32"/>
        </w:rPr>
        <w:t>201</w:t>
      </w:r>
      <w:r w:rsidR="00EA168E">
        <w:rPr>
          <w:rFonts w:ascii="仿宋" w:eastAsia="仿宋" w:hAnsi="仿宋" w:cs="仿宋"/>
          <w:b w:val="0"/>
          <w:bCs w:val="0"/>
          <w:color w:val="000000"/>
          <w:sz w:val="32"/>
          <w:szCs w:val="32"/>
        </w:rPr>
        <w:t>8</w:t>
      </w:r>
      <w:r>
        <w:rPr>
          <w:rFonts w:ascii="仿宋" w:eastAsia="仿宋" w:hAnsi="仿宋" w:cs="仿宋" w:hint="eastAsia"/>
          <w:b w:val="0"/>
          <w:bCs w:val="0"/>
          <w:color w:val="000000"/>
          <w:sz w:val="32"/>
          <w:szCs w:val="32"/>
        </w:rPr>
        <w:t xml:space="preserve">年国家公派硕士研究生项目申请材料 </w:t>
      </w:r>
    </w:p>
    <w:p w:rsidR="00B8050D" w:rsidRPr="00B8050D" w:rsidRDefault="00B8050D" w:rsidP="00B8050D">
      <w:pPr>
        <w:jc w:val="center"/>
      </w:pPr>
      <w:r>
        <w:rPr>
          <w:rFonts w:ascii="仿宋" w:eastAsia="仿宋" w:hAnsi="仿宋" w:cs="仿宋" w:hint="eastAsia"/>
          <w:color w:val="000000"/>
          <w:kern w:val="36"/>
          <w:sz w:val="33"/>
          <w:szCs w:val="33"/>
        </w:rPr>
        <w:t>（转自留学基金委要求</w:t>
      </w:r>
      <w:r w:rsidRPr="00B8050D">
        <w:t>http://www.csc.edu.cn/article/1114</w:t>
      </w:r>
      <w:r>
        <w:rPr>
          <w:rFonts w:ascii="仿宋" w:eastAsia="仿宋" w:hAnsi="仿宋" w:cs="仿宋" w:hint="eastAsia"/>
          <w:color w:val="000000"/>
          <w:kern w:val="36"/>
          <w:sz w:val="33"/>
          <w:szCs w:val="33"/>
        </w:rPr>
        <w:t>）</w:t>
      </w:r>
    </w:p>
    <w:p w:rsidR="00B8050D" w:rsidRPr="00B8050D" w:rsidRDefault="00B8050D" w:rsidP="00B8050D">
      <w:pPr>
        <w:rPr>
          <w:rFonts w:hint="eastAsia"/>
        </w:rPr>
      </w:pP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lastRenderedPageBreak/>
        <w:t>1</w:t>
      </w:r>
      <w:r w:rsidRPr="00D725A4">
        <w:rPr>
          <w:rFonts w:ascii="Helvetica" w:eastAsia="宋体" w:hAnsi="Helvetica" w:cs="Helvetica"/>
          <w:color w:val="000000"/>
          <w:kern w:val="0"/>
          <w:sz w:val="24"/>
          <w:szCs w:val="24"/>
        </w:rPr>
        <w:t>．《国家留学基金管理委员会出国留学申请表》（研究生类）</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2</w:t>
      </w:r>
      <w:r w:rsidRPr="00D725A4">
        <w:rPr>
          <w:rFonts w:ascii="Helvetica" w:eastAsia="宋体" w:hAnsi="Helvetica" w:cs="Helvetica"/>
          <w:color w:val="000000"/>
          <w:kern w:val="0"/>
          <w:sz w:val="24"/>
          <w:szCs w:val="24"/>
        </w:rPr>
        <w:t>．《单位推荐意见表》</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3</w:t>
      </w:r>
      <w:r w:rsidRPr="00D725A4">
        <w:rPr>
          <w:rFonts w:ascii="Helvetica" w:eastAsia="宋体" w:hAnsi="Helvetica" w:cs="Helvetica"/>
          <w:color w:val="000000"/>
          <w:kern w:val="0"/>
          <w:sz w:val="24"/>
          <w:szCs w:val="24"/>
        </w:rPr>
        <w:t>．正式邀请信</w:t>
      </w:r>
      <w:r w:rsidRPr="00D725A4">
        <w:rPr>
          <w:rFonts w:ascii="Helvetica" w:eastAsia="宋体" w:hAnsi="Helvetica" w:cs="Helvetica"/>
          <w:color w:val="000000"/>
          <w:kern w:val="0"/>
          <w:sz w:val="24"/>
          <w:szCs w:val="24"/>
        </w:rPr>
        <w:t>/</w:t>
      </w:r>
      <w:r w:rsidRPr="00D725A4">
        <w:rPr>
          <w:rFonts w:ascii="Helvetica" w:eastAsia="宋体" w:hAnsi="Helvetica" w:cs="Helvetica"/>
          <w:color w:val="000000"/>
          <w:kern w:val="0"/>
          <w:sz w:val="24"/>
          <w:szCs w:val="24"/>
        </w:rPr>
        <w:t>入学通知书复印件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4</w:t>
      </w:r>
      <w:r w:rsidRPr="00D725A4">
        <w:rPr>
          <w:rFonts w:ascii="Helvetica" w:eastAsia="宋体" w:hAnsi="Helvetica" w:cs="Helvetica"/>
          <w:color w:val="000000"/>
          <w:kern w:val="0"/>
          <w:sz w:val="24"/>
          <w:szCs w:val="24"/>
        </w:rPr>
        <w:t>．学习计划（外文）</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5</w:t>
      </w:r>
      <w:r w:rsidRPr="00D725A4">
        <w:rPr>
          <w:rFonts w:ascii="Helvetica" w:eastAsia="宋体" w:hAnsi="Helvetica" w:cs="Helvetica"/>
          <w:color w:val="000000"/>
          <w:kern w:val="0"/>
          <w:sz w:val="24"/>
          <w:szCs w:val="24"/>
        </w:rPr>
        <w:t>．国外导师简历</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6</w:t>
      </w:r>
      <w:r w:rsidRPr="00D725A4">
        <w:rPr>
          <w:rFonts w:ascii="Helvetica" w:eastAsia="宋体" w:hAnsi="Helvetica" w:cs="Helvetica"/>
          <w:color w:val="000000"/>
          <w:kern w:val="0"/>
          <w:sz w:val="24"/>
          <w:szCs w:val="24"/>
        </w:rPr>
        <w:t>．成绩单复印件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7</w:t>
      </w:r>
      <w:r w:rsidRPr="00D725A4">
        <w:rPr>
          <w:rFonts w:ascii="Helvetica" w:eastAsia="宋体" w:hAnsi="Helvetica" w:cs="Helvetica"/>
          <w:color w:val="000000"/>
          <w:kern w:val="0"/>
          <w:sz w:val="24"/>
          <w:szCs w:val="24"/>
        </w:rPr>
        <w:t>．外语水平证明复印件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8</w:t>
      </w:r>
      <w:r w:rsidRPr="00D725A4">
        <w:rPr>
          <w:rFonts w:ascii="Helvetica" w:eastAsia="宋体" w:hAnsi="Helvetica" w:cs="Helvetica"/>
          <w:color w:val="000000"/>
          <w:kern w:val="0"/>
          <w:sz w:val="24"/>
          <w:szCs w:val="24"/>
        </w:rPr>
        <w:t>．有效身份证复印件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9</w:t>
      </w:r>
      <w:r w:rsidRPr="00D725A4">
        <w:rPr>
          <w:rFonts w:ascii="Helvetica" w:eastAsia="宋体" w:hAnsi="Helvetica" w:cs="Helvetica"/>
          <w:color w:val="000000"/>
          <w:kern w:val="0"/>
          <w:sz w:val="24"/>
          <w:szCs w:val="24"/>
        </w:rPr>
        <w:t>．最高学历</w:t>
      </w:r>
      <w:r w:rsidRPr="00D725A4">
        <w:rPr>
          <w:rFonts w:ascii="Helvetica" w:eastAsia="宋体" w:hAnsi="Helvetica" w:cs="Helvetica"/>
          <w:color w:val="000000"/>
          <w:kern w:val="0"/>
          <w:sz w:val="24"/>
          <w:szCs w:val="24"/>
        </w:rPr>
        <w:t>/</w:t>
      </w:r>
      <w:r w:rsidRPr="00D725A4">
        <w:rPr>
          <w:rFonts w:ascii="Helvetica" w:eastAsia="宋体" w:hAnsi="Helvetica" w:cs="Helvetica"/>
          <w:color w:val="000000"/>
          <w:kern w:val="0"/>
          <w:sz w:val="24"/>
          <w:szCs w:val="24"/>
        </w:rPr>
        <w:t>学位证书复印件</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10</w:t>
      </w:r>
      <w:r w:rsidRPr="00D725A4">
        <w:rPr>
          <w:rFonts w:ascii="Helvetica" w:eastAsia="宋体" w:hAnsi="Helvetica" w:cs="Helvetica"/>
          <w:color w:val="000000"/>
          <w:kern w:val="0"/>
          <w:sz w:val="24"/>
          <w:szCs w:val="24"/>
        </w:rPr>
        <w:t>．学费材料（攻读硕士学位申请学费资助人员需提供）</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11</w:t>
      </w:r>
      <w:r w:rsidRPr="00D725A4">
        <w:rPr>
          <w:rFonts w:ascii="Helvetica" w:eastAsia="宋体" w:hAnsi="Helvetica" w:cs="Helvetica"/>
          <w:color w:val="000000"/>
          <w:kern w:val="0"/>
          <w:sz w:val="24"/>
          <w:szCs w:val="24"/>
        </w:rPr>
        <w:t>．两封专家推荐信（攻读硕士学位申请学费资助人员需提供）</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12</w:t>
      </w:r>
      <w:r w:rsidRPr="00D725A4">
        <w:rPr>
          <w:rFonts w:ascii="Helvetica" w:eastAsia="宋体" w:hAnsi="Helvetica" w:cs="Helvetica"/>
          <w:color w:val="000000"/>
          <w:kern w:val="0"/>
          <w:sz w:val="24"/>
          <w:szCs w:val="24"/>
        </w:rPr>
        <w:t>．国内导师推荐信（联合培养硕士研究生申请人需提供）</w:t>
      </w:r>
    </w:p>
    <w:p w:rsidR="00D725A4" w:rsidRPr="00D725A4" w:rsidRDefault="00D725A4" w:rsidP="00D725A4">
      <w:pPr>
        <w:widowControl/>
        <w:shd w:val="clear" w:color="auto" w:fill="FFFFFF"/>
        <w:spacing w:line="432" w:lineRule="atLeast"/>
        <w:ind w:firstLine="480"/>
        <w:jc w:val="left"/>
        <w:rPr>
          <w:rFonts w:ascii="Helvetica" w:eastAsia="宋体" w:hAnsi="Helvetica" w:cs="Helvetica"/>
          <w:color w:val="000000"/>
          <w:kern w:val="0"/>
          <w:sz w:val="24"/>
          <w:szCs w:val="24"/>
        </w:rPr>
      </w:pPr>
      <w:r w:rsidRPr="00D725A4">
        <w:rPr>
          <w:rFonts w:ascii="Helvetica" w:eastAsia="宋体" w:hAnsi="Helvetica" w:cs="Helvetica"/>
          <w:color w:val="000000"/>
          <w:kern w:val="0"/>
          <w:sz w:val="24"/>
          <w:szCs w:val="24"/>
        </w:rPr>
        <w:t>13</w:t>
      </w:r>
      <w:r w:rsidRPr="00D725A4">
        <w:rPr>
          <w:rFonts w:ascii="Helvetica" w:eastAsia="宋体" w:hAnsi="Helvetica" w:cs="Helvetica"/>
          <w:color w:val="000000"/>
          <w:kern w:val="0"/>
          <w:sz w:val="24"/>
          <w:szCs w:val="24"/>
        </w:rPr>
        <w:t>．国内就读院校与拟留学单位实质性合作协议复印件（联合培养硕士研究生需提供）</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 xml:space="preserve">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 </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Style w:val="a6"/>
          <w:rFonts w:ascii="仿宋" w:eastAsia="仿宋" w:hAnsi="仿宋" w:cs="仿宋" w:hint="eastAsia"/>
          <w:color w:val="000000"/>
          <w:u w:val="single"/>
        </w:rPr>
        <w:t>申请人应对所提交的申请材料的真实性负责。凡是提供虚假材料的申请，一经查实，材料审核不予通过；已被录取的，取消留学资格。</w:t>
      </w:r>
    </w:p>
    <w:p w:rsidR="00335AA1" w:rsidRPr="006A4C12" w:rsidRDefault="000E0832">
      <w:pPr>
        <w:pStyle w:val="a5"/>
        <w:shd w:val="clear" w:color="auto" w:fill="FFFFFF"/>
        <w:spacing w:before="0" w:beforeAutospacing="0" w:after="0" w:afterAutospacing="0" w:line="400" w:lineRule="exact"/>
        <w:ind w:firstLine="480"/>
        <w:rPr>
          <w:rStyle w:val="a6"/>
          <w:u w:val="single"/>
        </w:rPr>
      </w:pPr>
      <w:r>
        <w:rPr>
          <w:rStyle w:val="a6"/>
          <w:rFonts w:ascii="仿宋" w:eastAsia="仿宋" w:hAnsi="仿宋" w:cs="仿宋" w:hint="eastAsia"/>
          <w:color w:val="000000"/>
          <w:u w:val="single"/>
        </w:rPr>
        <w:t>申请人未按要求上传材料或上传材料模糊不清、无法识别的，视为无效申请，材料审核不予通过。</w:t>
      </w:r>
    </w:p>
    <w:p w:rsidR="00C82B39" w:rsidRDefault="00C82B39" w:rsidP="006A4C12">
      <w:pPr>
        <w:pStyle w:val="1"/>
        <w:shd w:val="clear" w:color="auto" w:fill="FFFFFF"/>
        <w:spacing w:before="0" w:beforeAutospacing="0" w:after="0" w:afterAutospacing="0" w:line="360" w:lineRule="atLeast"/>
        <w:jc w:val="center"/>
        <w:rPr>
          <w:rFonts w:ascii="Helvetica" w:hAnsi="Helvetica"/>
          <w:b w:val="0"/>
          <w:bCs w:val="0"/>
          <w:color w:val="000000"/>
          <w:sz w:val="27"/>
          <w:szCs w:val="27"/>
        </w:rPr>
      </w:pPr>
    </w:p>
    <w:p w:rsidR="00C82B39" w:rsidRDefault="006A4C12" w:rsidP="006A4C12">
      <w:pPr>
        <w:pStyle w:val="1"/>
        <w:shd w:val="clear" w:color="auto" w:fill="FFFFFF"/>
        <w:spacing w:before="0" w:beforeAutospacing="0" w:after="0" w:afterAutospacing="0" w:line="360" w:lineRule="atLeast"/>
        <w:jc w:val="center"/>
        <w:rPr>
          <w:rFonts w:ascii="Helvetica" w:hAnsi="Helvetica"/>
          <w:b w:val="0"/>
          <w:bCs w:val="0"/>
          <w:color w:val="000000"/>
          <w:sz w:val="27"/>
          <w:szCs w:val="27"/>
        </w:rPr>
      </w:pPr>
      <w:r w:rsidRPr="006A4C12">
        <w:rPr>
          <w:rFonts w:ascii="Helvetica" w:hAnsi="Helvetica"/>
          <w:b w:val="0"/>
          <w:bCs w:val="0"/>
          <w:color w:val="000000"/>
          <w:sz w:val="27"/>
          <w:szCs w:val="27"/>
        </w:rPr>
        <w:t>2018</w:t>
      </w:r>
      <w:r w:rsidRPr="006A4C12">
        <w:rPr>
          <w:rFonts w:ascii="Helvetica" w:hAnsi="Helvetica"/>
          <w:b w:val="0"/>
          <w:bCs w:val="0"/>
          <w:color w:val="000000"/>
          <w:sz w:val="27"/>
          <w:szCs w:val="27"/>
        </w:rPr>
        <w:t>年艺术类人才培养特别项目申请材料及说明</w:t>
      </w:r>
    </w:p>
    <w:p w:rsidR="006A4C12" w:rsidRPr="006A4C12" w:rsidRDefault="00C82B39" w:rsidP="006A4C12">
      <w:pPr>
        <w:pStyle w:val="1"/>
        <w:shd w:val="clear" w:color="auto" w:fill="FFFFFF"/>
        <w:spacing w:before="0" w:beforeAutospacing="0" w:after="0" w:afterAutospacing="0" w:line="360" w:lineRule="atLeast"/>
        <w:jc w:val="center"/>
        <w:rPr>
          <w:rFonts w:ascii="Helvetica" w:hAnsi="Helvetica"/>
          <w:b w:val="0"/>
          <w:bCs w:val="0"/>
          <w:color w:val="000000"/>
          <w:sz w:val="27"/>
          <w:szCs w:val="27"/>
        </w:rPr>
      </w:pPr>
      <w:r>
        <w:rPr>
          <w:rFonts w:ascii="Helvetica" w:hAnsi="Helvetica" w:hint="eastAsia"/>
          <w:b w:val="0"/>
          <w:bCs w:val="0"/>
          <w:color w:val="000000"/>
          <w:sz w:val="27"/>
          <w:szCs w:val="27"/>
        </w:rPr>
        <w:t>请</w:t>
      </w:r>
      <w:r>
        <w:rPr>
          <w:rFonts w:ascii="Helvetica" w:hAnsi="Helvetica"/>
          <w:b w:val="0"/>
          <w:bCs w:val="0"/>
          <w:color w:val="000000"/>
          <w:sz w:val="27"/>
          <w:szCs w:val="27"/>
        </w:rPr>
        <w:t>参照：</w:t>
      </w:r>
      <w:r w:rsidRPr="00C82B39">
        <w:rPr>
          <w:rFonts w:ascii="Helvetica" w:hAnsi="Helvetica"/>
          <w:b w:val="0"/>
          <w:bCs w:val="0"/>
          <w:color w:val="000000"/>
          <w:sz w:val="27"/>
          <w:szCs w:val="27"/>
        </w:rPr>
        <w:t>http://www.csc.edu.cn/article/1066</w:t>
      </w:r>
      <w:r w:rsidR="006A4C12">
        <w:rPr>
          <w:rFonts w:ascii="Helvetica" w:hAnsi="Helvetica" w:hint="eastAsia"/>
          <w:b w:val="0"/>
          <w:bCs w:val="0"/>
          <w:color w:val="000000"/>
          <w:sz w:val="27"/>
          <w:szCs w:val="27"/>
        </w:rPr>
        <w:t xml:space="preserve"> </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1.《国家留学基金管理委员会出国留学申请表》（研究生类）</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2.《单位推荐意见表》</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3.</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有效身份证复印件</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4.</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邀请信/入学通知书复印件</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5.</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外语水平证明复印件</w:t>
      </w:r>
      <w:bookmarkStart w:id="0" w:name="_GoBack"/>
      <w:bookmarkEnd w:id="0"/>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lastRenderedPageBreak/>
        <w:t>6.</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收取学费明细表（攻读博士学位、硕士学位研究生申请学费资助人员需提交）</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7.</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国内就读院校与拟留学单位实质性合作协议复印件(联合培养硕士研究生需提供)</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8.</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学习计划（外文）</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9.</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国外导师简历</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10.</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成绩单复印件（自本科阶段起）</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11.</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两封专家推荐信（仅攻读博士学位、硕士学位研究生申请学费资助人员需提交）</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12.</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国内导师推荐意见表（联合培养博士生申请人需提交）</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13.</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校内专家评审意见表（联合培养博士生申请人需提交）</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14.</w:t>
      </w:r>
      <w:r w:rsidRPr="006A4C12">
        <w:rPr>
          <w:rFonts w:ascii="Calibri" w:eastAsia="仿宋" w:hAnsi="Calibri" w:cs="Calibri"/>
          <w:color w:val="000000"/>
          <w:kern w:val="0"/>
          <w:sz w:val="24"/>
          <w:szCs w:val="24"/>
        </w:rPr>
        <w:t> </w:t>
      </w:r>
      <w:r w:rsidRPr="006A4C12">
        <w:rPr>
          <w:rFonts w:ascii="仿宋" w:eastAsia="仿宋" w:hAnsi="仿宋" w:cs="仿宋"/>
          <w:color w:val="000000"/>
          <w:kern w:val="0"/>
          <w:sz w:val="24"/>
          <w:szCs w:val="24"/>
        </w:rPr>
        <w:t>最高学历和学位证书复印件</w:t>
      </w:r>
    </w:p>
    <w:p w:rsidR="006A4C12" w:rsidRPr="006A4C12" w:rsidRDefault="006A4C12" w:rsidP="006A4C12">
      <w:pPr>
        <w:widowControl/>
        <w:shd w:val="clear" w:color="auto" w:fill="FFFFFF"/>
        <w:spacing w:line="432" w:lineRule="atLeast"/>
        <w:ind w:firstLine="480"/>
        <w:jc w:val="left"/>
        <w:rPr>
          <w:rFonts w:ascii="仿宋" w:eastAsia="仿宋" w:hAnsi="仿宋" w:cs="仿宋"/>
          <w:color w:val="000000"/>
          <w:kern w:val="0"/>
          <w:sz w:val="24"/>
          <w:szCs w:val="24"/>
        </w:rPr>
      </w:pPr>
      <w:r w:rsidRPr="006A4C12">
        <w:rPr>
          <w:rFonts w:ascii="仿宋" w:eastAsia="仿宋" w:hAnsi="仿宋" w:cs="仿宋"/>
          <w:color w:val="000000"/>
          <w:kern w:val="0"/>
          <w:sz w:val="24"/>
          <w:szCs w:val="24"/>
        </w:rPr>
        <w:t>15.影像资料</w:t>
      </w:r>
    </w:p>
    <w:p w:rsidR="00335AA1" w:rsidRDefault="00335AA1">
      <w:pPr>
        <w:spacing w:line="400" w:lineRule="exact"/>
        <w:rPr>
          <w:rFonts w:ascii="仿宋" w:eastAsia="仿宋" w:hAnsi="仿宋" w:cs="仿宋"/>
        </w:rPr>
      </w:pPr>
    </w:p>
    <w:sectPr w:rsidR="00335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F0" w:rsidRDefault="006508F0" w:rsidP="00EB2BA9">
      <w:r>
        <w:separator/>
      </w:r>
    </w:p>
  </w:endnote>
  <w:endnote w:type="continuationSeparator" w:id="0">
    <w:p w:rsidR="006508F0" w:rsidRDefault="006508F0" w:rsidP="00EB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F0" w:rsidRDefault="006508F0" w:rsidP="00EB2BA9">
      <w:r>
        <w:separator/>
      </w:r>
    </w:p>
  </w:footnote>
  <w:footnote w:type="continuationSeparator" w:id="0">
    <w:p w:rsidR="006508F0" w:rsidRDefault="006508F0" w:rsidP="00EB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19"/>
    <w:rsid w:val="00012085"/>
    <w:rsid w:val="00016DBF"/>
    <w:rsid w:val="000342AA"/>
    <w:rsid w:val="000375B4"/>
    <w:rsid w:val="00067217"/>
    <w:rsid w:val="00073290"/>
    <w:rsid w:val="000A48EA"/>
    <w:rsid w:val="000C6633"/>
    <w:rsid w:val="000E0832"/>
    <w:rsid w:val="000E5069"/>
    <w:rsid w:val="000E68D0"/>
    <w:rsid w:val="000F22E5"/>
    <w:rsid w:val="001036C5"/>
    <w:rsid w:val="001354F9"/>
    <w:rsid w:val="00160D58"/>
    <w:rsid w:val="00167F3C"/>
    <w:rsid w:val="0017014A"/>
    <w:rsid w:val="001C72CE"/>
    <w:rsid w:val="001D1598"/>
    <w:rsid w:val="001E0ADA"/>
    <w:rsid w:val="0020688C"/>
    <w:rsid w:val="00212980"/>
    <w:rsid w:val="00223E5B"/>
    <w:rsid w:val="00226F9E"/>
    <w:rsid w:val="00235D13"/>
    <w:rsid w:val="00261BC6"/>
    <w:rsid w:val="002A5966"/>
    <w:rsid w:val="0030308C"/>
    <w:rsid w:val="00313381"/>
    <w:rsid w:val="0033062D"/>
    <w:rsid w:val="0033380D"/>
    <w:rsid w:val="00335AA1"/>
    <w:rsid w:val="0037634D"/>
    <w:rsid w:val="003A376A"/>
    <w:rsid w:val="003B4F69"/>
    <w:rsid w:val="003B5DCC"/>
    <w:rsid w:val="003C1C25"/>
    <w:rsid w:val="004156B4"/>
    <w:rsid w:val="0043258C"/>
    <w:rsid w:val="0043380C"/>
    <w:rsid w:val="004550ED"/>
    <w:rsid w:val="00456901"/>
    <w:rsid w:val="0046304C"/>
    <w:rsid w:val="0047496B"/>
    <w:rsid w:val="00476FE9"/>
    <w:rsid w:val="004B124D"/>
    <w:rsid w:val="00500607"/>
    <w:rsid w:val="0050761B"/>
    <w:rsid w:val="00520C18"/>
    <w:rsid w:val="0055588E"/>
    <w:rsid w:val="00566719"/>
    <w:rsid w:val="0057661C"/>
    <w:rsid w:val="005A09C6"/>
    <w:rsid w:val="005B33FA"/>
    <w:rsid w:val="005D5854"/>
    <w:rsid w:val="005F0D0F"/>
    <w:rsid w:val="005F5EAB"/>
    <w:rsid w:val="006073CB"/>
    <w:rsid w:val="00640659"/>
    <w:rsid w:val="006508F0"/>
    <w:rsid w:val="00652456"/>
    <w:rsid w:val="0065604D"/>
    <w:rsid w:val="006A4C12"/>
    <w:rsid w:val="006D5747"/>
    <w:rsid w:val="006D6C0C"/>
    <w:rsid w:val="006E4168"/>
    <w:rsid w:val="006E551D"/>
    <w:rsid w:val="006F3BA0"/>
    <w:rsid w:val="006F7475"/>
    <w:rsid w:val="00705DE5"/>
    <w:rsid w:val="00714321"/>
    <w:rsid w:val="00721BBA"/>
    <w:rsid w:val="00740E41"/>
    <w:rsid w:val="0074644C"/>
    <w:rsid w:val="00793188"/>
    <w:rsid w:val="007A16F5"/>
    <w:rsid w:val="007A44E6"/>
    <w:rsid w:val="007B02F2"/>
    <w:rsid w:val="007B64F3"/>
    <w:rsid w:val="007B7B4F"/>
    <w:rsid w:val="007D134A"/>
    <w:rsid w:val="007D4FBB"/>
    <w:rsid w:val="007E3B61"/>
    <w:rsid w:val="008037AA"/>
    <w:rsid w:val="008137D9"/>
    <w:rsid w:val="0081483C"/>
    <w:rsid w:val="00834324"/>
    <w:rsid w:val="008610D2"/>
    <w:rsid w:val="008629F4"/>
    <w:rsid w:val="008B3F1D"/>
    <w:rsid w:val="008E6B64"/>
    <w:rsid w:val="00906A70"/>
    <w:rsid w:val="00917E2A"/>
    <w:rsid w:val="009B594C"/>
    <w:rsid w:val="009C2AA2"/>
    <w:rsid w:val="009D4BC3"/>
    <w:rsid w:val="009D5C29"/>
    <w:rsid w:val="009D731B"/>
    <w:rsid w:val="009E10F6"/>
    <w:rsid w:val="00A1294A"/>
    <w:rsid w:val="00A57B0B"/>
    <w:rsid w:val="00A6431E"/>
    <w:rsid w:val="00AB592F"/>
    <w:rsid w:val="00AD3A1D"/>
    <w:rsid w:val="00AF08A2"/>
    <w:rsid w:val="00B0625C"/>
    <w:rsid w:val="00B37458"/>
    <w:rsid w:val="00B51C02"/>
    <w:rsid w:val="00B55C0A"/>
    <w:rsid w:val="00B8050D"/>
    <w:rsid w:val="00BF106F"/>
    <w:rsid w:val="00BF4E75"/>
    <w:rsid w:val="00C04B01"/>
    <w:rsid w:val="00C07D46"/>
    <w:rsid w:val="00C373A8"/>
    <w:rsid w:val="00C40C9E"/>
    <w:rsid w:val="00C429E5"/>
    <w:rsid w:val="00C43C17"/>
    <w:rsid w:val="00C45673"/>
    <w:rsid w:val="00C50576"/>
    <w:rsid w:val="00C60485"/>
    <w:rsid w:val="00C82B39"/>
    <w:rsid w:val="00CF3917"/>
    <w:rsid w:val="00D1078B"/>
    <w:rsid w:val="00D22B94"/>
    <w:rsid w:val="00D42D66"/>
    <w:rsid w:val="00D725A4"/>
    <w:rsid w:val="00DB1A51"/>
    <w:rsid w:val="00DB1BBD"/>
    <w:rsid w:val="00E015E1"/>
    <w:rsid w:val="00E11D55"/>
    <w:rsid w:val="00E16ADF"/>
    <w:rsid w:val="00E30D9E"/>
    <w:rsid w:val="00E41F7A"/>
    <w:rsid w:val="00E561E5"/>
    <w:rsid w:val="00E57A3D"/>
    <w:rsid w:val="00E61D77"/>
    <w:rsid w:val="00E62627"/>
    <w:rsid w:val="00E72663"/>
    <w:rsid w:val="00E75A65"/>
    <w:rsid w:val="00E83AC1"/>
    <w:rsid w:val="00EA168E"/>
    <w:rsid w:val="00EB2BA9"/>
    <w:rsid w:val="00EC55EE"/>
    <w:rsid w:val="00ED1916"/>
    <w:rsid w:val="00ED6C2B"/>
    <w:rsid w:val="00F364E2"/>
    <w:rsid w:val="00F75408"/>
    <w:rsid w:val="00FA4375"/>
    <w:rsid w:val="00FA4882"/>
    <w:rsid w:val="00FB0C0F"/>
    <w:rsid w:val="00FC08F8"/>
    <w:rsid w:val="00FC12BC"/>
    <w:rsid w:val="00FE59D5"/>
    <w:rsid w:val="20DA0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8D9D4-6FC4-4C14-9613-E459884F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2649">
      <w:bodyDiv w:val="1"/>
      <w:marLeft w:val="0"/>
      <w:marRight w:val="0"/>
      <w:marTop w:val="0"/>
      <w:marBottom w:val="0"/>
      <w:divBdr>
        <w:top w:val="none" w:sz="0" w:space="0" w:color="auto"/>
        <w:left w:val="none" w:sz="0" w:space="0" w:color="auto"/>
        <w:bottom w:val="none" w:sz="0" w:space="0" w:color="auto"/>
        <w:right w:val="none" w:sz="0" w:space="0" w:color="auto"/>
      </w:divBdr>
    </w:div>
    <w:div w:id="1159611789">
      <w:bodyDiv w:val="1"/>
      <w:marLeft w:val="0"/>
      <w:marRight w:val="0"/>
      <w:marTop w:val="0"/>
      <w:marBottom w:val="0"/>
      <w:divBdr>
        <w:top w:val="none" w:sz="0" w:space="0" w:color="auto"/>
        <w:left w:val="none" w:sz="0" w:space="0" w:color="auto"/>
        <w:bottom w:val="none" w:sz="0" w:space="0" w:color="auto"/>
        <w:right w:val="none" w:sz="0" w:space="0" w:color="auto"/>
      </w:divBdr>
    </w:div>
    <w:div w:id="1886406678">
      <w:bodyDiv w:val="1"/>
      <w:marLeft w:val="0"/>
      <w:marRight w:val="0"/>
      <w:marTop w:val="0"/>
      <w:marBottom w:val="0"/>
      <w:divBdr>
        <w:top w:val="none" w:sz="0" w:space="0" w:color="auto"/>
        <w:left w:val="none" w:sz="0" w:space="0" w:color="auto"/>
        <w:bottom w:val="none" w:sz="0" w:space="0" w:color="auto"/>
        <w:right w:val="none" w:sz="0" w:space="0" w:color="auto"/>
      </w:divBdr>
    </w:div>
    <w:div w:id="210622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237</Words>
  <Characters>1353</Characters>
  <Application>Microsoft Office Word</Application>
  <DocSecurity>0</DocSecurity>
  <Lines>11</Lines>
  <Paragraphs>3</Paragraphs>
  <ScaleCrop>false</ScaleCrop>
  <Company>微软中国</Company>
  <LinksUpToDate>false</LinksUpToDate>
  <CharactersWithSpaces>1587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2017-03-15T01:59:00Z</dcterms:created>
  <dc:creator>董小凡</dc:creator>
  <lastModifiedBy>董小凡</lastModifiedBy>
  <dcterms:modified xsi:type="dcterms:W3CDTF">2018-03-22T03:35:00Z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