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247B" w14:textId="10191C2E" w:rsidR="00080837" w:rsidRPr="000B366F" w:rsidRDefault="00080837" w:rsidP="00080837">
      <w:pPr>
        <w:jc w:val="center"/>
        <w:rPr>
          <w:rStyle w:val="A2"/>
          <w:rFonts w:ascii="Arial" w:hAnsi="Arial" w:cs="Arial"/>
          <w:b/>
          <w:sz w:val="40"/>
          <w:szCs w:val="40"/>
        </w:rPr>
      </w:pPr>
      <w:r w:rsidRPr="000B366F">
        <w:rPr>
          <w:rStyle w:val="A2"/>
          <w:rFonts w:ascii="Arial" w:hAnsi="Arial" w:cs="Arial"/>
          <w:b/>
          <w:sz w:val="40"/>
          <w:szCs w:val="40"/>
        </w:rPr>
        <w:t>The University of Adelaide, Australia</w:t>
      </w:r>
    </w:p>
    <w:p w14:paraId="09E8F18B" w14:textId="00C42EB2" w:rsidR="00080837" w:rsidRPr="000B366F" w:rsidRDefault="000B366F" w:rsidP="000B366F">
      <w:pPr>
        <w:jc w:val="center"/>
        <w:rPr>
          <w:rStyle w:val="A2"/>
          <w:rFonts w:ascii="Arial" w:hAnsi="Arial" w:cs="Arial"/>
          <w:sz w:val="24"/>
          <w:szCs w:val="24"/>
        </w:rPr>
      </w:pPr>
      <w:r w:rsidRPr="000B366F">
        <w:rPr>
          <w:rStyle w:val="A2"/>
          <w:rFonts w:ascii="Arial" w:hAnsi="Arial" w:cs="Arial"/>
          <w:sz w:val="24"/>
          <w:szCs w:val="24"/>
        </w:rPr>
        <w:t>https://www.adelaide.edu.au/</w:t>
      </w:r>
    </w:p>
    <w:p w14:paraId="41C232A1" w14:textId="01400403" w:rsidR="000B366F" w:rsidRDefault="000B366F" w:rsidP="00BC3A04">
      <w:pPr>
        <w:rPr>
          <w:rStyle w:val="A2"/>
          <w:rFonts w:ascii="Arial" w:hAnsi="Arial" w:cs="Arial"/>
          <w:b/>
          <w:sz w:val="22"/>
          <w:szCs w:val="22"/>
        </w:rPr>
      </w:pPr>
    </w:p>
    <w:p w14:paraId="0FE6940D" w14:textId="77777777" w:rsidR="000B366F" w:rsidRDefault="000B366F" w:rsidP="00BC3A04">
      <w:pPr>
        <w:rPr>
          <w:rStyle w:val="A2"/>
          <w:rFonts w:ascii="Arial" w:hAnsi="Arial" w:cs="Arial"/>
          <w:b/>
          <w:sz w:val="22"/>
          <w:szCs w:val="22"/>
        </w:rPr>
      </w:pPr>
    </w:p>
    <w:p w14:paraId="18696D30" w14:textId="77777777" w:rsidR="00E32347" w:rsidRPr="000B366F" w:rsidRDefault="00E32347" w:rsidP="00E32347">
      <w:pPr>
        <w:rPr>
          <w:rFonts w:ascii="Arial" w:hAnsi="Arial" w:cs="Arial"/>
        </w:rPr>
      </w:pPr>
      <w:r w:rsidRPr="000B366F">
        <w:rPr>
          <w:rStyle w:val="A2"/>
          <w:rFonts w:ascii="Arial" w:hAnsi="Arial" w:cs="Arial"/>
          <w:sz w:val="22"/>
          <w:szCs w:val="22"/>
        </w:rPr>
        <w:t>The University of Adelaide, r</w:t>
      </w:r>
      <w:r w:rsidRPr="000B366F">
        <w:rPr>
          <w:rFonts w:ascii="Arial" w:hAnsi="Arial" w:cs="Arial"/>
        </w:rPr>
        <w:t xml:space="preserve">anked in the top 1% of universities worldwide, makes a significant contribution to the wellbeing and prosperity of our community—in Australia and globally. </w:t>
      </w:r>
    </w:p>
    <w:p w14:paraId="1F8E7A05" w14:textId="77777777" w:rsidR="00E32347" w:rsidRPr="000B366F" w:rsidRDefault="00E32347" w:rsidP="00E32347">
      <w:pPr>
        <w:rPr>
          <w:rStyle w:val="A2"/>
          <w:rFonts w:ascii="Arial" w:hAnsi="Arial" w:cs="Arial"/>
          <w:color w:val="auto"/>
          <w:sz w:val="22"/>
          <w:szCs w:val="22"/>
        </w:rPr>
      </w:pPr>
    </w:p>
    <w:p w14:paraId="37EBD268" w14:textId="77777777" w:rsidR="00E32347" w:rsidRPr="000B366F" w:rsidRDefault="00E32347" w:rsidP="00E32347">
      <w:pPr>
        <w:rPr>
          <w:rStyle w:val="A2"/>
          <w:rFonts w:ascii="Arial" w:hAnsi="Arial" w:cs="Arial"/>
          <w:color w:val="auto"/>
          <w:sz w:val="22"/>
          <w:szCs w:val="22"/>
        </w:rPr>
      </w:pPr>
      <w:r w:rsidRPr="000B366F">
        <w:rPr>
          <w:rStyle w:val="A2"/>
          <w:rFonts w:ascii="Arial" w:hAnsi="Arial" w:cs="Arial"/>
          <w:color w:val="auto"/>
          <w:sz w:val="22"/>
          <w:szCs w:val="22"/>
        </w:rPr>
        <w:t xml:space="preserve">As Australia’s third oldest university, we have a well-established reputation for excellence and progressive thinking. This continues today, with the University proudly ranked in the top 150 in all three major international ranking schemes, including the QS World University Rankings, where we sit at 106 in the world. </w:t>
      </w:r>
    </w:p>
    <w:p w14:paraId="7C0B3602" w14:textId="77777777" w:rsidR="007A537B" w:rsidRPr="000B366F" w:rsidRDefault="007A537B" w:rsidP="007A537B">
      <w:pPr>
        <w:rPr>
          <w:rFonts w:ascii="Arial" w:hAnsi="Arial" w:cs="Arial"/>
        </w:rPr>
      </w:pPr>
    </w:p>
    <w:p w14:paraId="2A7C38E5" w14:textId="5D2F0697" w:rsidR="007A537B" w:rsidRPr="000B366F" w:rsidRDefault="007A537B" w:rsidP="007A537B">
      <w:pPr>
        <w:pStyle w:val="Pa8"/>
        <w:spacing w:after="80"/>
        <w:rPr>
          <w:rFonts w:ascii="Arial" w:hAnsi="Arial" w:cs="Arial"/>
          <w:sz w:val="22"/>
          <w:szCs w:val="22"/>
        </w:rPr>
      </w:pPr>
      <w:r w:rsidRPr="000B366F">
        <w:rPr>
          <w:rFonts w:ascii="Arial" w:hAnsi="Arial" w:cs="Arial"/>
          <w:sz w:val="22"/>
          <w:szCs w:val="22"/>
        </w:rPr>
        <w:t xml:space="preserve">We are committed to addressing grand challenges, such as food security, natural resource sustainability, clean energy, climate change, and an array of challenges in health and medicine. </w:t>
      </w:r>
      <w:r w:rsidR="00BC3A04" w:rsidRPr="000B366F">
        <w:rPr>
          <w:rFonts w:ascii="Arial" w:hAnsi="Arial" w:cs="Arial"/>
          <w:sz w:val="22"/>
          <w:szCs w:val="22"/>
        </w:rPr>
        <w:t xml:space="preserve"> Our </w:t>
      </w:r>
      <w:r w:rsidRPr="000B366F">
        <w:rPr>
          <w:rStyle w:val="A2"/>
          <w:rFonts w:ascii="Arial" w:hAnsi="Arial" w:cs="Arial"/>
          <w:color w:val="auto"/>
          <w:sz w:val="22"/>
          <w:szCs w:val="22"/>
        </w:rPr>
        <w:t>excellence is recognised worldwide, with 99% of our research areas rated as ‘world standard or above’ in the latest ‘Excellence in Research Australia’ assessment.</w:t>
      </w:r>
    </w:p>
    <w:p w14:paraId="6BFDBDF7" w14:textId="77777777" w:rsidR="007A537B" w:rsidRPr="000B366F" w:rsidRDefault="007A537B" w:rsidP="007A537B">
      <w:pPr>
        <w:rPr>
          <w:rFonts w:ascii="Arial" w:hAnsi="Arial" w:cs="Arial"/>
        </w:rPr>
      </w:pPr>
    </w:p>
    <w:p w14:paraId="12D6F36B" w14:textId="07637365" w:rsidR="007A537B" w:rsidRPr="000B366F" w:rsidRDefault="007A537B" w:rsidP="007A537B">
      <w:pPr>
        <w:rPr>
          <w:rStyle w:val="A2"/>
          <w:rFonts w:ascii="Arial" w:hAnsi="Arial" w:cs="Arial"/>
          <w:color w:val="auto"/>
          <w:sz w:val="22"/>
          <w:szCs w:val="22"/>
        </w:rPr>
      </w:pPr>
      <w:r w:rsidRPr="000B366F">
        <w:rPr>
          <w:rFonts w:ascii="Arial" w:hAnsi="Arial" w:cs="Arial"/>
        </w:rPr>
        <w:t>Undertaking postgraduate research at the University of Adelaide is a decision to further your career in a rich academic environment that pursues excellence, values the freedom to investigate new fields, and inspires graduates to make a positive difference in the world.</w:t>
      </w:r>
    </w:p>
    <w:p w14:paraId="0D1BDF7B" w14:textId="77777777" w:rsidR="00F55C5B" w:rsidRPr="000B366F" w:rsidRDefault="00F55C5B" w:rsidP="00F55C5B">
      <w:pPr>
        <w:rPr>
          <w:rStyle w:val="A2"/>
          <w:rFonts w:ascii="Arial" w:hAnsi="Arial" w:cs="Arial"/>
          <w:color w:val="auto"/>
          <w:sz w:val="22"/>
          <w:szCs w:val="22"/>
        </w:rPr>
      </w:pPr>
    </w:p>
    <w:p w14:paraId="0159253D" w14:textId="76BCC4C3" w:rsidR="00F55C5B" w:rsidRPr="000B366F" w:rsidRDefault="00F55C5B" w:rsidP="00F55C5B">
      <w:pPr>
        <w:rPr>
          <w:rStyle w:val="A2"/>
          <w:rFonts w:ascii="Arial" w:hAnsi="Arial" w:cs="Arial"/>
          <w:sz w:val="22"/>
          <w:szCs w:val="22"/>
        </w:rPr>
      </w:pPr>
      <w:r w:rsidRPr="000B366F">
        <w:rPr>
          <w:rStyle w:val="A2"/>
          <w:rFonts w:ascii="Arial" w:hAnsi="Arial" w:cs="Arial"/>
          <w:sz w:val="22"/>
          <w:szCs w:val="22"/>
        </w:rPr>
        <w:t>The University recognises exceptional people as one of its greatest assets. Adelaide has five Nobel Laureates among its distinguished alumni</w:t>
      </w:r>
      <w:r w:rsidR="00E60304" w:rsidRPr="000B366F">
        <w:rPr>
          <w:rStyle w:val="A2"/>
          <w:rFonts w:ascii="Arial" w:hAnsi="Arial" w:cs="Arial"/>
          <w:sz w:val="22"/>
          <w:szCs w:val="22"/>
        </w:rPr>
        <w:t>, and has produced over 100 Rhodes Scholars, including Australia’s first indigenous recipient.</w:t>
      </w:r>
    </w:p>
    <w:p w14:paraId="53F64770" w14:textId="77777777" w:rsidR="00F55C5B" w:rsidRPr="000B366F" w:rsidRDefault="00F55C5B" w:rsidP="00F55C5B">
      <w:pPr>
        <w:rPr>
          <w:rStyle w:val="A2"/>
          <w:rFonts w:ascii="Arial" w:hAnsi="Arial" w:cs="Arial"/>
          <w:sz w:val="22"/>
          <w:szCs w:val="22"/>
        </w:rPr>
      </w:pPr>
    </w:p>
    <w:p w14:paraId="3207C7C1" w14:textId="77777777" w:rsidR="006D47FA" w:rsidRPr="000B366F" w:rsidRDefault="00F55C5B" w:rsidP="00F55C5B">
      <w:pPr>
        <w:rPr>
          <w:rStyle w:val="A2"/>
          <w:rFonts w:ascii="Arial" w:hAnsi="Arial" w:cs="Arial"/>
          <w:sz w:val="22"/>
          <w:szCs w:val="22"/>
        </w:rPr>
      </w:pPr>
      <w:r w:rsidRPr="000B366F">
        <w:rPr>
          <w:rStyle w:val="A2"/>
          <w:rFonts w:ascii="Arial" w:hAnsi="Arial" w:cs="Arial"/>
          <w:sz w:val="22"/>
          <w:szCs w:val="22"/>
        </w:rPr>
        <w:t>Adelaide’s research strengths span a wide range of sectors</w:t>
      </w:r>
      <w:r w:rsidR="006D47FA" w:rsidRPr="000B366F">
        <w:rPr>
          <w:rStyle w:val="A2"/>
          <w:rFonts w:ascii="Arial" w:hAnsi="Arial" w:cs="Arial"/>
          <w:sz w:val="22"/>
          <w:szCs w:val="22"/>
        </w:rPr>
        <w:t>,</w:t>
      </w:r>
      <w:r w:rsidRPr="000B366F">
        <w:rPr>
          <w:rStyle w:val="A2"/>
          <w:rFonts w:ascii="Arial" w:hAnsi="Arial" w:cs="Arial"/>
          <w:sz w:val="22"/>
          <w:szCs w:val="22"/>
        </w:rPr>
        <w:t xml:space="preserve"> including</w:t>
      </w:r>
      <w:r w:rsidR="006D47FA" w:rsidRPr="000B366F">
        <w:rPr>
          <w:rStyle w:val="A2"/>
          <w:rFonts w:ascii="Arial" w:hAnsi="Arial" w:cs="Arial"/>
          <w:sz w:val="22"/>
          <w:szCs w:val="22"/>
        </w:rPr>
        <w:t>:</w:t>
      </w:r>
    </w:p>
    <w:p w14:paraId="2DB4DC8B" w14:textId="77777777" w:rsidR="00861B10" w:rsidRPr="000B366F" w:rsidRDefault="00861B10" w:rsidP="000815F8">
      <w:pPr>
        <w:pStyle w:val="Default"/>
        <w:numPr>
          <w:ilvl w:val="0"/>
          <w:numId w:val="4"/>
        </w:numPr>
        <w:ind w:left="714" w:hanging="357"/>
        <w:rPr>
          <w:rFonts w:ascii="Arial" w:hAnsi="Arial" w:cs="Arial"/>
          <w:color w:val="auto"/>
          <w:sz w:val="22"/>
          <w:szCs w:val="22"/>
        </w:rPr>
      </w:pPr>
      <w:r w:rsidRPr="000B366F">
        <w:rPr>
          <w:rFonts w:ascii="Arial" w:hAnsi="Arial" w:cs="Arial"/>
          <w:color w:val="auto"/>
          <w:sz w:val="22"/>
          <w:szCs w:val="22"/>
        </w:rPr>
        <w:t>engineering and environmental sciences</w:t>
      </w:r>
    </w:p>
    <w:p w14:paraId="0E7D9338" w14:textId="77777777" w:rsidR="00861B10" w:rsidRPr="000B366F" w:rsidRDefault="00861B10" w:rsidP="000815F8">
      <w:pPr>
        <w:pStyle w:val="Default"/>
        <w:numPr>
          <w:ilvl w:val="0"/>
          <w:numId w:val="4"/>
        </w:numPr>
        <w:ind w:left="714" w:hanging="357"/>
        <w:rPr>
          <w:rFonts w:ascii="Arial" w:hAnsi="Arial" w:cs="Arial"/>
          <w:color w:val="auto"/>
          <w:sz w:val="22"/>
          <w:szCs w:val="22"/>
        </w:rPr>
      </w:pPr>
      <w:r w:rsidRPr="000B366F">
        <w:rPr>
          <w:rFonts w:ascii="Arial" w:hAnsi="Arial" w:cs="Arial"/>
          <w:color w:val="auto"/>
          <w:sz w:val="22"/>
          <w:szCs w:val="22"/>
        </w:rPr>
        <w:t>biological and agricultural sciences</w:t>
      </w:r>
    </w:p>
    <w:p w14:paraId="596CECC8" w14:textId="77777777" w:rsidR="00861B10" w:rsidRPr="000B366F" w:rsidRDefault="00861B10" w:rsidP="000815F8">
      <w:pPr>
        <w:pStyle w:val="Default"/>
        <w:numPr>
          <w:ilvl w:val="0"/>
          <w:numId w:val="4"/>
        </w:numPr>
        <w:ind w:left="714" w:hanging="357"/>
        <w:rPr>
          <w:rFonts w:ascii="Arial" w:hAnsi="Arial" w:cs="Arial"/>
          <w:color w:val="auto"/>
          <w:sz w:val="22"/>
          <w:szCs w:val="22"/>
        </w:rPr>
      </w:pPr>
      <w:r w:rsidRPr="000B366F">
        <w:rPr>
          <w:rFonts w:ascii="Arial" w:hAnsi="Arial" w:cs="Arial"/>
          <w:color w:val="auto"/>
          <w:sz w:val="22"/>
          <w:szCs w:val="22"/>
        </w:rPr>
        <w:t>mathematical, information and computing sciences</w:t>
      </w:r>
    </w:p>
    <w:p w14:paraId="42C4AC05" w14:textId="77777777" w:rsidR="00861B10" w:rsidRPr="000B366F" w:rsidRDefault="00861B10" w:rsidP="000815F8">
      <w:pPr>
        <w:pStyle w:val="Default"/>
        <w:numPr>
          <w:ilvl w:val="0"/>
          <w:numId w:val="4"/>
        </w:numPr>
        <w:ind w:left="714" w:hanging="357"/>
        <w:rPr>
          <w:rFonts w:ascii="Arial" w:hAnsi="Arial" w:cs="Arial"/>
          <w:color w:val="auto"/>
          <w:sz w:val="22"/>
          <w:szCs w:val="22"/>
        </w:rPr>
      </w:pPr>
      <w:r w:rsidRPr="000B366F">
        <w:rPr>
          <w:rFonts w:ascii="Arial" w:hAnsi="Arial" w:cs="Arial"/>
          <w:color w:val="auto"/>
          <w:sz w:val="22"/>
          <w:szCs w:val="22"/>
        </w:rPr>
        <w:t>physical, chemical and earth sciences</w:t>
      </w:r>
    </w:p>
    <w:p w14:paraId="39145157" w14:textId="0962A953" w:rsidR="000B366F" w:rsidRPr="000B366F" w:rsidRDefault="000B366F" w:rsidP="000B366F">
      <w:pPr>
        <w:pStyle w:val="Default"/>
        <w:numPr>
          <w:ilvl w:val="0"/>
          <w:numId w:val="4"/>
        </w:numPr>
        <w:ind w:left="720" w:hanging="360"/>
        <w:rPr>
          <w:rFonts w:ascii="Arial" w:hAnsi="Arial" w:cs="Arial"/>
          <w:color w:val="auto"/>
          <w:sz w:val="22"/>
          <w:szCs w:val="22"/>
        </w:rPr>
      </w:pPr>
      <w:r>
        <w:rPr>
          <w:rFonts w:ascii="Arial" w:hAnsi="Arial" w:cs="Arial"/>
          <w:color w:val="auto"/>
          <w:sz w:val="22"/>
          <w:szCs w:val="22"/>
        </w:rPr>
        <w:t>medical and health sciences</w:t>
      </w:r>
    </w:p>
    <w:p w14:paraId="7CC94CB5" w14:textId="77777777" w:rsidR="000B366F" w:rsidRPr="000B366F" w:rsidRDefault="000B366F" w:rsidP="000B366F">
      <w:pPr>
        <w:pStyle w:val="Default"/>
        <w:numPr>
          <w:ilvl w:val="0"/>
          <w:numId w:val="4"/>
        </w:numPr>
        <w:ind w:left="714" w:hanging="357"/>
        <w:rPr>
          <w:rFonts w:ascii="Arial" w:hAnsi="Arial" w:cs="Arial"/>
          <w:color w:val="auto"/>
          <w:sz w:val="22"/>
          <w:szCs w:val="22"/>
        </w:rPr>
      </w:pPr>
      <w:r w:rsidRPr="000B366F">
        <w:rPr>
          <w:rFonts w:ascii="Arial" w:hAnsi="Arial" w:cs="Arial"/>
          <w:color w:val="auto"/>
          <w:sz w:val="22"/>
          <w:szCs w:val="22"/>
        </w:rPr>
        <w:t>humanities, law and creative arts</w:t>
      </w:r>
    </w:p>
    <w:p w14:paraId="0E0813DC" w14:textId="77777777" w:rsidR="00861B10" w:rsidRPr="000B366F" w:rsidRDefault="00861B10" w:rsidP="000815F8">
      <w:pPr>
        <w:pStyle w:val="Default"/>
        <w:numPr>
          <w:ilvl w:val="0"/>
          <w:numId w:val="4"/>
        </w:numPr>
        <w:ind w:left="714" w:hanging="357"/>
        <w:rPr>
          <w:rFonts w:ascii="Arial" w:hAnsi="Arial" w:cs="Arial"/>
          <w:color w:val="auto"/>
          <w:sz w:val="22"/>
          <w:szCs w:val="22"/>
        </w:rPr>
      </w:pPr>
      <w:r w:rsidRPr="000B366F">
        <w:rPr>
          <w:rFonts w:ascii="Arial" w:hAnsi="Arial" w:cs="Arial"/>
          <w:color w:val="auto"/>
          <w:sz w:val="22"/>
          <w:szCs w:val="22"/>
        </w:rPr>
        <w:t>social and behavioural sciences</w:t>
      </w:r>
    </w:p>
    <w:p w14:paraId="16BCE39F" w14:textId="67751A69" w:rsidR="00BC3A04" w:rsidRPr="000B366F" w:rsidRDefault="00BC3A04" w:rsidP="00F55C5B">
      <w:pPr>
        <w:rPr>
          <w:rStyle w:val="A2"/>
          <w:rFonts w:ascii="Arial" w:hAnsi="Arial" w:cs="Arial"/>
          <w:sz w:val="22"/>
          <w:szCs w:val="22"/>
        </w:rPr>
      </w:pPr>
    </w:p>
    <w:p w14:paraId="12830B35" w14:textId="62C1CC67" w:rsidR="00BC3A04" w:rsidRPr="000B366F" w:rsidRDefault="00BC3A04" w:rsidP="00F55C5B">
      <w:pPr>
        <w:rPr>
          <w:rStyle w:val="A2"/>
          <w:rFonts w:ascii="Arial" w:hAnsi="Arial" w:cs="Arial"/>
          <w:sz w:val="22"/>
          <w:szCs w:val="22"/>
        </w:rPr>
      </w:pPr>
      <w:r w:rsidRPr="000B366F">
        <w:rPr>
          <w:rStyle w:val="A2"/>
          <w:rFonts w:ascii="Arial" w:hAnsi="Arial" w:cs="Arial"/>
          <w:sz w:val="22"/>
          <w:szCs w:val="22"/>
        </w:rPr>
        <w:t xml:space="preserve">The Pro Vice Chancellor (Research Operations) and Dean of Graduate Studies, Professor Michael Liebelt, and a delegation </w:t>
      </w:r>
      <w:r w:rsidR="00EA6D0F">
        <w:rPr>
          <w:rStyle w:val="A2"/>
          <w:rFonts w:ascii="Arial" w:hAnsi="Arial" w:cs="Arial"/>
          <w:sz w:val="22"/>
          <w:szCs w:val="22"/>
        </w:rPr>
        <w:t xml:space="preserve">from the University of Adelaide </w:t>
      </w:r>
      <w:r w:rsidRPr="000B366F">
        <w:rPr>
          <w:rStyle w:val="A2"/>
          <w:rFonts w:ascii="Arial" w:hAnsi="Arial" w:cs="Arial"/>
          <w:sz w:val="22"/>
          <w:szCs w:val="22"/>
        </w:rPr>
        <w:t xml:space="preserve">will be visiting </w:t>
      </w:r>
      <w:r w:rsidR="00F77A38">
        <w:rPr>
          <w:rStyle w:val="A2"/>
          <w:rFonts w:ascii="Arial" w:hAnsi="Arial" w:cs="Arial"/>
          <w:sz w:val="22"/>
          <w:szCs w:val="22"/>
        </w:rPr>
        <w:t>Chongqing</w:t>
      </w:r>
      <w:r w:rsidRPr="000B366F">
        <w:rPr>
          <w:rStyle w:val="A2"/>
          <w:rFonts w:ascii="Arial" w:hAnsi="Arial" w:cs="Arial"/>
          <w:sz w:val="22"/>
          <w:szCs w:val="22"/>
        </w:rPr>
        <w:t xml:space="preserve"> University on </w:t>
      </w:r>
      <w:r w:rsidR="00F77A38">
        <w:rPr>
          <w:rStyle w:val="A2"/>
          <w:rFonts w:ascii="Arial" w:hAnsi="Arial" w:cs="Arial"/>
          <w:sz w:val="22"/>
          <w:szCs w:val="22"/>
        </w:rPr>
        <w:t>Wednesday 23</w:t>
      </w:r>
      <w:r w:rsidRPr="000B366F">
        <w:rPr>
          <w:rStyle w:val="A2"/>
          <w:rFonts w:ascii="Arial" w:hAnsi="Arial" w:cs="Arial"/>
          <w:sz w:val="22"/>
          <w:szCs w:val="22"/>
        </w:rPr>
        <w:t xml:space="preserve"> </w:t>
      </w:r>
      <w:r w:rsidR="000B366F">
        <w:rPr>
          <w:rStyle w:val="A2"/>
          <w:rFonts w:ascii="Arial" w:hAnsi="Arial" w:cs="Arial"/>
          <w:sz w:val="22"/>
          <w:szCs w:val="22"/>
        </w:rPr>
        <w:t>October 2019.</w:t>
      </w:r>
    </w:p>
    <w:p w14:paraId="7D61C27D" w14:textId="2A6F359E" w:rsidR="00BC3A04" w:rsidRPr="000B366F" w:rsidRDefault="00BC3A04" w:rsidP="00F55C5B">
      <w:pPr>
        <w:rPr>
          <w:rStyle w:val="A2"/>
          <w:rFonts w:ascii="Arial" w:hAnsi="Arial" w:cs="Arial"/>
          <w:sz w:val="22"/>
          <w:szCs w:val="22"/>
        </w:rPr>
      </w:pPr>
    </w:p>
    <w:p w14:paraId="0768A553" w14:textId="65DD0210" w:rsidR="00BC3A04" w:rsidRPr="000B366F" w:rsidRDefault="00BC3A04" w:rsidP="00F55C5B">
      <w:pPr>
        <w:rPr>
          <w:rStyle w:val="A2"/>
          <w:rFonts w:ascii="Arial" w:hAnsi="Arial" w:cs="Arial"/>
          <w:sz w:val="22"/>
          <w:szCs w:val="22"/>
        </w:rPr>
      </w:pPr>
      <w:r w:rsidRPr="000B366F">
        <w:rPr>
          <w:rStyle w:val="A2"/>
          <w:rFonts w:ascii="Arial" w:hAnsi="Arial" w:cs="Arial"/>
          <w:sz w:val="22"/>
          <w:szCs w:val="22"/>
        </w:rPr>
        <w:t xml:space="preserve">If you are interest to learn more about the PhD study program and scholarship opportunities in the University of Adelaide, please come to join our presentation on </w:t>
      </w:r>
      <w:r w:rsidR="00F77A38">
        <w:rPr>
          <w:rStyle w:val="A2"/>
          <w:rFonts w:ascii="Arial" w:hAnsi="Arial" w:cs="Arial"/>
          <w:sz w:val="22"/>
          <w:szCs w:val="22"/>
        </w:rPr>
        <w:t>Wednesday 23</w:t>
      </w:r>
      <w:r w:rsidRPr="000B366F">
        <w:rPr>
          <w:rStyle w:val="A2"/>
          <w:rFonts w:ascii="Arial" w:hAnsi="Arial" w:cs="Arial"/>
          <w:sz w:val="22"/>
          <w:szCs w:val="22"/>
        </w:rPr>
        <w:t xml:space="preserve"> October at </w:t>
      </w:r>
      <w:r w:rsidRPr="000B366F">
        <w:rPr>
          <w:rStyle w:val="A2"/>
          <w:rFonts w:ascii="Arial" w:hAnsi="Arial" w:cs="Arial"/>
          <w:sz w:val="22"/>
          <w:szCs w:val="22"/>
          <w:highlight w:val="yellow"/>
        </w:rPr>
        <w:t>&lt;</w:t>
      </w:r>
      <w:r w:rsidR="00ED2EEC">
        <w:rPr>
          <w:rStyle w:val="A2"/>
          <w:rFonts w:ascii="Arial" w:hAnsi="Arial" w:cs="Arial"/>
          <w:sz w:val="22"/>
          <w:szCs w:val="22"/>
          <w:highlight w:val="yellow"/>
        </w:rPr>
        <w:t xml:space="preserve">Guo Yu, please insert </w:t>
      </w:r>
      <w:r w:rsidRPr="000B366F">
        <w:rPr>
          <w:rStyle w:val="A2"/>
          <w:rFonts w:ascii="Arial" w:hAnsi="Arial" w:cs="Arial"/>
          <w:sz w:val="22"/>
          <w:szCs w:val="22"/>
          <w:highlight w:val="yellow"/>
        </w:rPr>
        <w:t>TIME and VENUE here</w:t>
      </w:r>
      <w:bookmarkStart w:id="0" w:name="_GoBack"/>
      <w:bookmarkEnd w:id="0"/>
      <w:r w:rsidRPr="000B366F">
        <w:rPr>
          <w:rStyle w:val="A2"/>
          <w:rFonts w:ascii="Arial" w:hAnsi="Arial" w:cs="Arial"/>
          <w:sz w:val="22"/>
          <w:szCs w:val="22"/>
          <w:highlight w:val="yellow"/>
        </w:rPr>
        <w:t>&gt;</w:t>
      </w:r>
      <w:r w:rsidRPr="000B366F">
        <w:rPr>
          <w:rStyle w:val="A2"/>
          <w:rFonts w:ascii="Arial" w:hAnsi="Arial" w:cs="Arial"/>
          <w:sz w:val="22"/>
          <w:szCs w:val="22"/>
        </w:rPr>
        <w:t>.</w:t>
      </w:r>
    </w:p>
    <w:p w14:paraId="521C77A4" w14:textId="2926B143" w:rsidR="00BC3A04" w:rsidRPr="000B366F" w:rsidRDefault="00BC3A04" w:rsidP="00F55C5B">
      <w:pPr>
        <w:rPr>
          <w:rStyle w:val="A2"/>
          <w:rFonts w:ascii="Arial" w:hAnsi="Arial" w:cs="Arial"/>
          <w:sz w:val="22"/>
          <w:szCs w:val="22"/>
        </w:rPr>
      </w:pPr>
    </w:p>
    <w:p w14:paraId="4C6B1348" w14:textId="21A65E95" w:rsidR="00BC3A04" w:rsidRPr="000B366F" w:rsidRDefault="00BC3A04" w:rsidP="00F55C5B">
      <w:pPr>
        <w:rPr>
          <w:rStyle w:val="A2"/>
          <w:rFonts w:ascii="Arial" w:hAnsi="Arial" w:cs="Arial"/>
          <w:sz w:val="22"/>
          <w:szCs w:val="22"/>
        </w:rPr>
      </w:pPr>
      <w:r w:rsidRPr="000B366F">
        <w:rPr>
          <w:rStyle w:val="A2"/>
          <w:rFonts w:ascii="Arial" w:hAnsi="Arial" w:cs="Arial"/>
          <w:sz w:val="22"/>
          <w:szCs w:val="22"/>
        </w:rPr>
        <w:t>Presentation by</w:t>
      </w:r>
    </w:p>
    <w:p w14:paraId="06874E34" w14:textId="116371F5" w:rsidR="00BC3A04" w:rsidRPr="000B366F" w:rsidRDefault="00BC3A04" w:rsidP="00BC3A04">
      <w:pPr>
        <w:pStyle w:val="ListParagraph"/>
        <w:numPr>
          <w:ilvl w:val="0"/>
          <w:numId w:val="5"/>
        </w:numPr>
        <w:rPr>
          <w:rStyle w:val="A2"/>
          <w:rFonts w:ascii="Arial" w:hAnsi="Arial" w:cs="Arial"/>
          <w:sz w:val="22"/>
          <w:szCs w:val="22"/>
        </w:rPr>
      </w:pPr>
      <w:r w:rsidRPr="000B366F">
        <w:rPr>
          <w:rStyle w:val="A2"/>
          <w:rFonts w:ascii="Arial" w:hAnsi="Arial" w:cs="Arial"/>
          <w:sz w:val="22"/>
          <w:szCs w:val="22"/>
        </w:rPr>
        <w:t xml:space="preserve">Professor Michael Liebelt – </w:t>
      </w:r>
      <w:r w:rsidR="000124B3">
        <w:rPr>
          <w:rStyle w:val="A2"/>
          <w:rFonts w:ascii="Arial" w:hAnsi="Arial" w:cs="Arial"/>
          <w:sz w:val="22"/>
          <w:szCs w:val="22"/>
        </w:rPr>
        <w:t>The University of Adelaide:  An Overview</w:t>
      </w:r>
    </w:p>
    <w:p w14:paraId="6509E40E" w14:textId="42D554FE" w:rsidR="00BC3A04" w:rsidRPr="000B366F" w:rsidRDefault="00BC3A04" w:rsidP="00BC3A04">
      <w:pPr>
        <w:pStyle w:val="ListParagraph"/>
        <w:numPr>
          <w:ilvl w:val="0"/>
          <w:numId w:val="5"/>
        </w:numPr>
        <w:rPr>
          <w:rStyle w:val="A2"/>
          <w:rFonts w:ascii="Arial" w:hAnsi="Arial" w:cs="Arial"/>
          <w:sz w:val="22"/>
          <w:szCs w:val="22"/>
        </w:rPr>
      </w:pPr>
      <w:r w:rsidRPr="000B366F">
        <w:rPr>
          <w:rStyle w:val="A2"/>
          <w:rFonts w:ascii="Arial" w:hAnsi="Arial" w:cs="Arial"/>
          <w:sz w:val="22"/>
          <w:szCs w:val="22"/>
        </w:rPr>
        <w:t xml:space="preserve">Dr </w:t>
      </w:r>
      <w:proofErr w:type="spellStart"/>
      <w:r w:rsidRPr="000B366F">
        <w:rPr>
          <w:rStyle w:val="A2"/>
          <w:rFonts w:ascii="Arial" w:hAnsi="Arial" w:cs="Arial"/>
          <w:sz w:val="22"/>
          <w:szCs w:val="22"/>
        </w:rPr>
        <w:t>Zian</w:t>
      </w:r>
      <w:proofErr w:type="spellEnd"/>
      <w:r w:rsidRPr="000B366F">
        <w:rPr>
          <w:rStyle w:val="A2"/>
          <w:rFonts w:ascii="Arial" w:hAnsi="Arial" w:cs="Arial"/>
          <w:sz w:val="22"/>
          <w:szCs w:val="22"/>
        </w:rPr>
        <w:t xml:space="preserve"> Tian – </w:t>
      </w:r>
      <w:r w:rsidR="00BC44B1" w:rsidRPr="000B366F">
        <w:rPr>
          <w:rStyle w:val="A2"/>
          <w:rFonts w:ascii="Arial" w:hAnsi="Arial" w:cs="Arial"/>
          <w:sz w:val="22"/>
          <w:szCs w:val="22"/>
        </w:rPr>
        <w:t>Recent research activities in the School of Mechanical Engineering, the University of Adelaide</w:t>
      </w:r>
    </w:p>
    <w:p w14:paraId="351CCD03" w14:textId="2CD8425A" w:rsidR="00BC3A04" w:rsidRPr="000B366F" w:rsidRDefault="00BC3A04" w:rsidP="00BC3A04">
      <w:pPr>
        <w:pStyle w:val="ListParagraph"/>
        <w:numPr>
          <w:ilvl w:val="0"/>
          <w:numId w:val="5"/>
        </w:numPr>
        <w:rPr>
          <w:rStyle w:val="A2"/>
          <w:rFonts w:ascii="Arial" w:hAnsi="Arial" w:cs="Arial"/>
          <w:sz w:val="22"/>
          <w:szCs w:val="22"/>
        </w:rPr>
      </w:pPr>
      <w:r w:rsidRPr="000B366F">
        <w:rPr>
          <w:rStyle w:val="A2"/>
          <w:rFonts w:ascii="Arial" w:hAnsi="Arial" w:cs="Arial"/>
          <w:sz w:val="22"/>
          <w:szCs w:val="22"/>
        </w:rPr>
        <w:t>Dr Jo Zhou –</w:t>
      </w:r>
      <w:r w:rsidR="000B366F" w:rsidRPr="000B366F">
        <w:rPr>
          <w:rStyle w:val="A2"/>
          <w:rFonts w:ascii="Arial" w:hAnsi="Arial" w:cs="Arial"/>
          <w:sz w:val="22"/>
          <w:szCs w:val="22"/>
        </w:rPr>
        <w:t xml:space="preserve"> </w:t>
      </w:r>
      <w:r w:rsidR="000B366F" w:rsidRPr="000B366F">
        <w:rPr>
          <w:rFonts w:ascii="Arial" w:hAnsi="Arial" w:cs="Arial"/>
          <w:lang w:val="en-US"/>
        </w:rPr>
        <w:t>Research in Agriculture, Wine, Food and nutrition at the university of Adelaide</w:t>
      </w:r>
    </w:p>
    <w:p w14:paraId="69B86CA3" w14:textId="2FD6E909" w:rsidR="00BC3A04" w:rsidRDefault="00BC3A04" w:rsidP="00F55C5B">
      <w:pPr>
        <w:rPr>
          <w:rStyle w:val="A2"/>
          <w:rFonts w:ascii="Arial" w:hAnsi="Arial" w:cs="Arial"/>
          <w:sz w:val="22"/>
          <w:szCs w:val="22"/>
        </w:rPr>
      </w:pPr>
    </w:p>
    <w:p w14:paraId="62B6BC4F" w14:textId="17630BD4" w:rsidR="000B366F" w:rsidRDefault="000B366F" w:rsidP="00F55C5B">
      <w:pPr>
        <w:rPr>
          <w:rStyle w:val="A2"/>
          <w:rFonts w:ascii="Arial" w:hAnsi="Arial" w:cs="Arial"/>
          <w:sz w:val="22"/>
          <w:szCs w:val="22"/>
        </w:rPr>
      </w:pPr>
    </w:p>
    <w:p w14:paraId="4DC9716C" w14:textId="441118EC" w:rsidR="000B366F" w:rsidRDefault="000B366F" w:rsidP="00F55C5B">
      <w:pPr>
        <w:rPr>
          <w:rStyle w:val="A2"/>
          <w:rFonts w:ascii="Arial" w:hAnsi="Arial" w:cs="Arial"/>
          <w:sz w:val="22"/>
          <w:szCs w:val="22"/>
        </w:rPr>
      </w:pPr>
    </w:p>
    <w:p w14:paraId="30E3485F" w14:textId="1A5C386F" w:rsidR="00BC3A04" w:rsidRPr="000B366F" w:rsidRDefault="00BC3A04" w:rsidP="00F55C5B">
      <w:pPr>
        <w:rPr>
          <w:rStyle w:val="A2"/>
          <w:rFonts w:ascii="Arial" w:hAnsi="Arial" w:cs="Arial"/>
          <w:sz w:val="22"/>
          <w:szCs w:val="22"/>
        </w:rPr>
      </w:pPr>
    </w:p>
    <w:p w14:paraId="5EEDBE95" w14:textId="277D1963" w:rsidR="00BC3A04" w:rsidRPr="000B366F" w:rsidRDefault="00BC3A04" w:rsidP="00080837">
      <w:pPr>
        <w:jc w:val="center"/>
        <w:rPr>
          <w:rStyle w:val="A2"/>
          <w:rFonts w:ascii="Arial" w:hAnsi="Arial" w:cs="Arial"/>
          <w:i/>
          <w:sz w:val="24"/>
          <w:szCs w:val="24"/>
        </w:rPr>
      </w:pPr>
      <w:r w:rsidRPr="000B366F">
        <w:rPr>
          <w:rStyle w:val="A2"/>
          <w:rFonts w:ascii="Arial" w:hAnsi="Arial" w:cs="Arial"/>
          <w:i/>
          <w:sz w:val="24"/>
          <w:szCs w:val="24"/>
        </w:rPr>
        <w:t>We look forward to seeing you soon</w:t>
      </w:r>
      <w:r w:rsidR="004A159B" w:rsidRPr="000B366F">
        <w:rPr>
          <w:rStyle w:val="A2"/>
          <w:rFonts w:ascii="Arial" w:hAnsi="Arial" w:cs="Arial"/>
          <w:i/>
          <w:sz w:val="24"/>
          <w:szCs w:val="24"/>
        </w:rPr>
        <w:t xml:space="preserve"> in </w:t>
      </w:r>
      <w:r w:rsidR="00F77A38">
        <w:rPr>
          <w:rStyle w:val="A2"/>
          <w:rFonts w:ascii="Arial" w:hAnsi="Arial" w:cs="Arial"/>
          <w:i/>
          <w:sz w:val="24"/>
          <w:szCs w:val="24"/>
        </w:rPr>
        <w:t>Chongqing</w:t>
      </w:r>
    </w:p>
    <w:sectPr w:rsidR="00BC3A04" w:rsidRPr="000B366F" w:rsidSect="000B366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Std Light">
    <w:charset w:val="00"/>
    <w:family w:val="swiss"/>
    <w:pitch w:val="variable"/>
    <w:sig w:usb0="80000267" w:usb1="00000000" w:usb2="00000000" w:usb3="00000000" w:csb0="000001F7"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lantin MT Std">
    <w:altName w:val="Plantin M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9F5"/>
    <w:multiLevelType w:val="hybridMultilevel"/>
    <w:tmpl w:val="E7FA1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6558A"/>
    <w:multiLevelType w:val="hybridMultilevel"/>
    <w:tmpl w:val="9DD0C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B379BC"/>
    <w:multiLevelType w:val="hybridMultilevel"/>
    <w:tmpl w:val="049A0A6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3917F5D"/>
    <w:multiLevelType w:val="hybridMultilevel"/>
    <w:tmpl w:val="AE78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8C9EF3"/>
    <w:multiLevelType w:val="hybridMultilevel"/>
    <w:tmpl w:val="8DCA74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5B"/>
    <w:rsid w:val="000124B3"/>
    <w:rsid w:val="00080837"/>
    <w:rsid w:val="000815F8"/>
    <w:rsid w:val="000B366F"/>
    <w:rsid w:val="000C20AB"/>
    <w:rsid w:val="0015365D"/>
    <w:rsid w:val="00246891"/>
    <w:rsid w:val="004A159B"/>
    <w:rsid w:val="005C63E1"/>
    <w:rsid w:val="006B5A19"/>
    <w:rsid w:val="006D47FA"/>
    <w:rsid w:val="007A537B"/>
    <w:rsid w:val="007D7B63"/>
    <w:rsid w:val="00861B10"/>
    <w:rsid w:val="008C5D2A"/>
    <w:rsid w:val="00BB6C1A"/>
    <w:rsid w:val="00BC3A04"/>
    <w:rsid w:val="00BC44B1"/>
    <w:rsid w:val="00E32347"/>
    <w:rsid w:val="00E60304"/>
    <w:rsid w:val="00E817C4"/>
    <w:rsid w:val="00EA6D0F"/>
    <w:rsid w:val="00ED2EEC"/>
    <w:rsid w:val="00F55C5B"/>
    <w:rsid w:val="00F77A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DF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5B"/>
    <w:rPr>
      <w:rFonts w:ascii="Calibri" w:eastAsia="Calibri" w:hAnsi="Calibri" w:cs="Times New Roman"/>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F55C5B"/>
    <w:rPr>
      <w:rFonts w:cs="Gill Sans Std Light"/>
      <w:color w:val="000000"/>
      <w:sz w:val="18"/>
      <w:szCs w:val="18"/>
    </w:rPr>
  </w:style>
  <w:style w:type="paragraph" w:styleId="PlainText">
    <w:name w:val="Plain Text"/>
    <w:basedOn w:val="Normal"/>
    <w:link w:val="PlainTextChar"/>
    <w:uiPriority w:val="99"/>
    <w:unhideWhenUsed/>
    <w:rsid w:val="00F55C5B"/>
    <w:rPr>
      <w:rFonts w:ascii="Consolas" w:hAnsi="Consolas"/>
      <w:sz w:val="21"/>
      <w:szCs w:val="21"/>
    </w:rPr>
  </w:style>
  <w:style w:type="character" w:customStyle="1" w:styleId="PlainTextChar">
    <w:name w:val="Plain Text Char"/>
    <w:basedOn w:val="DefaultParagraphFont"/>
    <w:link w:val="PlainText"/>
    <w:uiPriority w:val="99"/>
    <w:rsid w:val="00F55C5B"/>
    <w:rPr>
      <w:rFonts w:ascii="Consolas" w:eastAsia="Calibri" w:hAnsi="Consolas" w:cs="Times New Roman"/>
      <w:sz w:val="21"/>
      <w:szCs w:val="21"/>
      <w:lang w:val="en-AU"/>
    </w:rPr>
  </w:style>
  <w:style w:type="paragraph" w:styleId="Footer">
    <w:name w:val="footer"/>
    <w:basedOn w:val="Normal"/>
    <w:link w:val="FooterChar"/>
    <w:rsid w:val="00F55C5B"/>
    <w:pPr>
      <w:tabs>
        <w:tab w:val="center" w:pos="4153"/>
        <w:tab w:val="right" w:pos="8306"/>
      </w:tabs>
    </w:pPr>
    <w:rPr>
      <w:rFonts w:ascii="Times New Roman" w:eastAsia="Times New Roman" w:hAnsi="Times New Roman"/>
      <w:sz w:val="24"/>
      <w:szCs w:val="24"/>
    </w:rPr>
  </w:style>
  <w:style w:type="character" w:customStyle="1" w:styleId="FooterChar">
    <w:name w:val="Footer Char"/>
    <w:basedOn w:val="DefaultParagraphFont"/>
    <w:link w:val="Footer"/>
    <w:rsid w:val="00F55C5B"/>
    <w:rPr>
      <w:rFonts w:ascii="Times New Roman" w:eastAsia="Times New Roman" w:hAnsi="Times New Roman" w:cs="Times New Roman"/>
      <w:lang w:val="en-AU"/>
    </w:rPr>
  </w:style>
  <w:style w:type="paragraph" w:styleId="NoSpacing">
    <w:name w:val="No Spacing"/>
    <w:link w:val="NoSpacingChar"/>
    <w:uiPriority w:val="1"/>
    <w:qFormat/>
    <w:rsid w:val="00E817C4"/>
    <w:rPr>
      <w:rFonts w:ascii="Arial Narrow" w:hAnsi="Arial Narrow"/>
      <w:szCs w:val="22"/>
      <w:lang w:val="en-AU"/>
    </w:rPr>
  </w:style>
  <w:style w:type="character" w:customStyle="1" w:styleId="NoSpacingChar">
    <w:name w:val="No Spacing Char"/>
    <w:basedOn w:val="DefaultParagraphFont"/>
    <w:link w:val="NoSpacing"/>
    <w:uiPriority w:val="1"/>
    <w:rsid w:val="00E817C4"/>
    <w:rPr>
      <w:rFonts w:ascii="Arial Narrow" w:hAnsi="Arial Narrow"/>
      <w:szCs w:val="22"/>
      <w:lang w:val="en-AU"/>
    </w:rPr>
  </w:style>
  <w:style w:type="paragraph" w:styleId="ListParagraph">
    <w:name w:val="List Paragraph"/>
    <w:basedOn w:val="Normal"/>
    <w:uiPriority w:val="34"/>
    <w:qFormat/>
    <w:rsid w:val="006D47FA"/>
    <w:pPr>
      <w:ind w:left="720"/>
      <w:contextualSpacing/>
    </w:pPr>
  </w:style>
  <w:style w:type="paragraph" w:customStyle="1" w:styleId="Pa8">
    <w:name w:val="Pa8"/>
    <w:basedOn w:val="Normal"/>
    <w:next w:val="Normal"/>
    <w:uiPriority w:val="99"/>
    <w:rsid w:val="007A537B"/>
    <w:pPr>
      <w:autoSpaceDE w:val="0"/>
      <w:autoSpaceDN w:val="0"/>
      <w:adjustRightInd w:val="0"/>
      <w:spacing w:line="171" w:lineRule="atLeast"/>
    </w:pPr>
    <w:rPr>
      <w:rFonts w:ascii="Plantin MT Std" w:eastAsiaTheme="minorHAnsi" w:hAnsi="Plantin MT Std" w:cstheme="minorBidi"/>
      <w:sz w:val="24"/>
      <w:szCs w:val="24"/>
    </w:rPr>
  </w:style>
  <w:style w:type="paragraph" w:customStyle="1" w:styleId="Default">
    <w:name w:val="Default"/>
    <w:rsid w:val="00861B10"/>
    <w:pPr>
      <w:autoSpaceDE w:val="0"/>
      <w:autoSpaceDN w:val="0"/>
      <w:adjustRightInd w:val="0"/>
    </w:pPr>
    <w:rPr>
      <w:rFonts w:ascii="Plantin MT Std" w:hAnsi="Plantin MT Std" w:cs="Plantin MT Std"/>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7B79EC66</Template>
  <TotalTime>3</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Rischmueller</dc:creator>
  <cp:keywords/>
  <dc:description/>
  <cp:lastModifiedBy>Iris Liu</cp:lastModifiedBy>
  <cp:revision>3</cp:revision>
  <dcterms:created xsi:type="dcterms:W3CDTF">2019-10-14T04:02:00Z</dcterms:created>
  <dcterms:modified xsi:type="dcterms:W3CDTF">2019-10-14T04:05:00Z</dcterms:modified>
</cp:coreProperties>
</file>