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7115" w:rsidRDefault="00E37115">
      <w:pPr>
        <w:spacing w:line="56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</w:p>
    <w:p w:rsidR="003E3F31" w:rsidRPr="003E3F31" w:rsidRDefault="003E3F31" w:rsidP="003E3F31">
      <w:pPr>
        <w:spacing w:line="560" w:lineRule="exact"/>
        <w:jc w:val="center"/>
        <w:rPr>
          <w:rFonts w:ascii="方正小标宋_GBK" w:eastAsia="方正小标宋_GBK" w:hAnsi="方正小标宋_GBK" w:cs="方正小标宋_GBK" w:hint="eastAsia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中华人民共和国宪法（节选）</w:t>
      </w:r>
      <w:bookmarkStart w:id="0" w:name="_GoBack"/>
      <w:bookmarkEnd w:id="0"/>
    </w:p>
    <w:p w:rsidR="00E37115" w:rsidRDefault="003E3F31" w:rsidP="003E3F31">
      <w:pPr>
        <w:pStyle w:val="a3"/>
        <w:widowControl/>
        <w:spacing w:beforeAutospacing="0" w:after="376" w:afterAutospacing="0" w:line="560" w:lineRule="exact"/>
        <w:ind w:firstLineChars="200" w:firstLine="560"/>
        <w:rPr>
          <w:rFonts w:ascii="楷体_GB2312" w:eastAsia="楷体_GB2312" w:hAnsi="宋体" w:cs="宋体"/>
          <w:color w:val="2B2B2B"/>
          <w:sz w:val="28"/>
          <w:szCs w:val="28"/>
        </w:rPr>
      </w:pPr>
      <w:r>
        <w:rPr>
          <w:rFonts w:ascii="楷体_GB2312" w:eastAsia="楷体_GB2312" w:hAnsi="宋体" w:cs="宋体" w:hint="eastAsia"/>
          <w:color w:val="2B2B2B"/>
          <w:sz w:val="28"/>
          <w:szCs w:val="28"/>
        </w:rPr>
        <w:t>（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1982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年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12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月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4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日第五届全国人民代表大会第五次会议通过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 xml:space="preserve"> 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1982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年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12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月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4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日全国人民代表大会公告公布施行。根据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1988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年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4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月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12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日第七届全国人民代表大会第一次会议通过的《中华人民共和国宪法修正案》、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1993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年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3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月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29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日第八届全国人民代表大会第一次会议通过的《中华人民共和国宪法修正案》、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1999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年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3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月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15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日第九届全国人民代表大会第二次会议通过的《中华人民共和国宪法修正案》、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2004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年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3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月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14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日第十届全国人民代表大会第二次会议通过的《中华人民共和国宪法修正案》和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2018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年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3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月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11</w:t>
      </w:r>
      <w:r>
        <w:rPr>
          <w:rFonts w:ascii="楷体_GB2312" w:eastAsia="楷体_GB2312" w:hAnsi="宋体" w:cs="宋体" w:hint="eastAsia"/>
          <w:color w:val="2B2B2B"/>
          <w:sz w:val="28"/>
          <w:szCs w:val="28"/>
        </w:rPr>
        <w:t>日第十三届全国人民代表大会第一次会议通过的《中华人民共和国宪法修正案》修正）</w:t>
      </w:r>
    </w:p>
    <w:p w:rsidR="00E37115" w:rsidRDefault="003E3F31">
      <w:pPr>
        <w:pStyle w:val="a3"/>
        <w:widowControl/>
        <w:spacing w:beforeAutospacing="0" w:after="376" w:afterAutospacing="0" w:line="560" w:lineRule="exact"/>
        <w:ind w:firstLine="420"/>
        <w:jc w:val="center"/>
        <w:rPr>
          <w:rFonts w:ascii="黑体" w:eastAsia="黑体" w:hAnsi="黑体" w:cs="黑体"/>
          <w:color w:val="2B2B2B"/>
          <w:sz w:val="32"/>
          <w:szCs w:val="32"/>
        </w:rPr>
      </w:pPr>
      <w:r>
        <w:rPr>
          <w:rFonts w:ascii="黑体" w:eastAsia="黑体" w:hAnsi="黑体" w:cs="黑体" w:hint="eastAsia"/>
          <w:color w:val="2B2B2B"/>
          <w:sz w:val="32"/>
          <w:szCs w:val="32"/>
        </w:rPr>
        <w:t>第二章</w:t>
      </w:r>
      <w:r>
        <w:rPr>
          <w:rFonts w:ascii="黑体" w:eastAsia="黑体" w:hAnsi="黑体" w:cs="黑体" w:hint="eastAsia"/>
          <w:color w:val="2B2B2B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color w:val="2B2B2B"/>
          <w:sz w:val="32"/>
          <w:szCs w:val="32"/>
        </w:rPr>
        <w:t>公民的基本权利和义务</w:t>
      </w:r>
    </w:p>
    <w:p w:rsidR="00E37115" w:rsidRDefault="003E3F31">
      <w:pPr>
        <w:pStyle w:val="a3"/>
        <w:widowControl/>
        <w:spacing w:beforeAutospacing="0" w:after="376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黑体" w:eastAsia="黑体" w:hAnsi="黑体" w:cs="黑体" w:hint="eastAsia"/>
          <w:color w:val="2B2B2B"/>
          <w:sz w:val="32"/>
          <w:szCs w:val="32"/>
        </w:rPr>
        <w:t>第五十三条</w:t>
      </w:r>
      <w:r>
        <w:rPr>
          <w:rFonts w:ascii="黑体" w:eastAsia="黑体" w:hAnsi="黑体" w:cs="黑体" w:hint="eastAsia"/>
          <w:color w:val="2B2B2B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color w:val="2B2B2B"/>
          <w:sz w:val="32"/>
          <w:szCs w:val="32"/>
        </w:rPr>
        <w:t>中华人民共和国公民必须遵守宪法和法律，保守国家秘密，爱护公共财产，遵守劳动纪律，遵守公共秩序，尊重社会公德。</w:t>
      </w:r>
    </w:p>
    <w:p w:rsidR="00E37115" w:rsidRDefault="00E37115"/>
    <w:p w:rsidR="00E37115" w:rsidRDefault="00E37115"/>
    <w:sectPr w:rsidR="00E37115">
      <w:pgSz w:w="11906" w:h="16838"/>
      <w:pgMar w:top="1440" w:right="1531" w:bottom="1440" w:left="1531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B86824"/>
    <w:rsid w:val="003E3F31"/>
    <w:rsid w:val="00E37115"/>
    <w:rsid w:val="5CB86824"/>
    <w:rsid w:val="6D535020"/>
    <w:rsid w:val="767E5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BE8488"/>
  <w15:docId w15:val="{1700600E-DBE2-4887-8A71-FEF3DA5F3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pPr>
      <w:spacing w:before="100" w:beforeAutospacing="1" w:after="100" w:afterAutospacing="1"/>
      <w:jc w:val="left"/>
    </w:pPr>
    <w:rPr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2</cp:revision>
  <dcterms:created xsi:type="dcterms:W3CDTF">2018-08-30T13:37:00Z</dcterms:created>
  <dcterms:modified xsi:type="dcterms:W3CDTF">2018-08-31T00:26:00Z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