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3122B" w:rsidRDefault="00806973">
      <w:pPr>
        <w:rPr>
          <w:rFonts w:asciiTheme="minorEastAsia" w:hAnsiTheme="minorEastAsia" w:hint="eastAsia"/>
          <w:b/>
          <w:bCs/>
          <w:color w:val="0075B5"/>
          <w:kern w:val="36"/>
          <w:sz w:val="28"/>
          <w:szCs w:val="28"/>
        </w:rPr>
      </w:pPr>
      <w:r w:rsidRPr="00B3122B">
        <w:rPr>
          <w:rFonts w:asciiTheme="minorEastAsia" w:hAnsiTheme="minorEastAsia"/>
          <w:b/>
          <w:bCs/>
          <w:color w:val="0075B5"/>
          <w:kern w:val="36"/>
          <w:sz w:val="28"/>
          <w:szCs w:val="28"/>
        </w:rPr>
        <w:t>【12月18日】文字斋讲座：《庄子.达生》析义</w:t>
      </w:r>
    </w:p>
    <w:p w:rsidR="00806973" w:rsidRPr="00806973" w:rsidRDefault="00806973" w:rsidP="00806973">
      <w:pPr>
        <w:widowControl/>
        <w:shd w:val="clear" w:color="auto" w:fill="FFFFFF"/>
        <w:wordWrap w:val="0"/>
        <w:spacing w:line="480" w:lineRule="auto"/>
        <w:ind w:firstLine="480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806973">
        <w:rPr>
          <w:rFonts w:asciiTheme="minorEastAsia" w:hAnsiTheme="minorEastAsia" w:cs="宋体"/>
          <w:color w:val="555555"/>
          <w:kern w:val="0"/>
          <w:sz w:val="28"/>
          <w:szCs w:val="28"/>
        </w:rPr>
        <w:t>主 讲 人：张文江（同济大学人文学院教授）</w:t>
      </w:r>
    </w:p>
    <w:p w:rsidR="00806973" w:rsidRPr="00806973" w:rsidRDefault="00806973" w:rsidP="00806973">
      <w:pPr>
        <w:widowControl/>
        <w:shd w:val="clear" w:color="auto" w:fill="FFFFFF"/>
        <w:wordWrap w:val="0"/>
        <w:spacing w:line="480" w:lineRule="auto"/>
        <w:ind w:firstLine="480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806973">
        <w:rPr>
          <w:rFonts w:asciiTheme="minorEastAsia" w:hAnsiTheme="minorEastAsia" w:cs="宋体"/>
          <w:color w:val="555555"/>
          <w:kern w:val="0"/>
          <w:sz w:val="28"/>
          <w:szCs w:val="28"/>
        </w:rPr>
        <w:t>主 持 人：张文涛（重庆大学高研院特聘研究员、博士生导师、百人计划引进人才）</w:t>
      </w:r>
    </w:p>
    <w:p w:rsidR="00806973" w:rsidRPr="00806973" w:rsidRDefault="00806973" w:rsidP="00806973">
      <w:pPr>
        <w:widowControl/>
        <w:shd w:val="clear" w:color="auto" w:fill="FFFFFF"/>
        <w:wordWrap w:val="0"/>
        <w:spacing w:line="480" w:lineRule="auto"/>
        <w:ind w:firstLine="480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806973">
        <w:rPr>
          <w:rFonts w:asciiTheme="minorEastAsia" w:hAnsiTheme="minorEastAsia" w:cs="宋体"/>
          <w:color w:val="555555"/>
          <w:kern w:val="0"/>
          <w:sz w:val="28"/>
          <w:szCs w:val="28"/>
        </w:rPr>
        <w:t xml:space="preserve">时 间：2013年12月18日（星期三） 09:30—11:30 </w:t>
      </w:r>
    </w:p>
    <w:p w:rsidR="00806973" w:rsidRPr="00806973" w:rsidRDefault="00806973" w:rsidP="00806973">
      <w:pPr>
        <w:widowControl/>
        <w:shd w:val="clear" w:color="auto" w:fill="FFFFFF"/>
        <w:wordWrap w:val="0"/>
        <w:spacing w:line="480" w:lineRule="auto"/>
        <w:ind w:firstLine="480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806973">
        <w:rPr>
          <w:rFonts w:asciiTheme="minorEastAsia" w:hAnsiTheme="minorEastAsia" w:cs="宋体"/>
          <w:color w:val="555555"/>
          <w:kern w:val="0"/>
          <w:sz w:val="28"/>
          <w:szCs w:val="28"/>
        </w:rPr>
        <w:t>地 点：重庆大学A区文字斋报告厅</w:t>
      </w:r>
    </w:p>
    <w:p w:rsidR="00806973" w:rsidRPr="00806973" w:rsidRDefault="00806973" w:rsidP="00806973">
      <w:pPr>
        <w:widowControl/>
        <w:shd w:val="clear" w:color="auto" w:fill="FFFFFF"/>
        <w:wordWrap w:val="0"/>
        <w:spacing w:line="480" w:lineRule="auto"/>
        <w:ind w:firstLine="480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806973">
        <w:rPr>
          <w:rFonts w:asciiTheme="minorEastAsia" w:hAnsiTheme="minorEastAsia" w:cs="宋体"/>
          <w:color w:val="555555"/>
          <w:kern w:val="0"/>
          <w:sz w:val="28"/>
          <w:szCs w:val="28"/>
        </w:rPr>
        <w:t>承办单位：人文社会科学高等研究院（</w:t>
      </w:r>
      <w:hyperlink r:id="rId6" w:history="1">
        <w:r w:rsidRPr="00B3122B">
          <w:rPr>
            <w:rFonts w:asciiTheme="minorEastAsia" w:hAnsiTheme="minorEastAsia" w:cs="宋体"/>
            <w:color w:val="021EA5"/>
            <w:kern w:val="0"/>
            <w:sz w:val="28"/>
            <w:szCs w:val="28"/>
            <w:u w:val="single"/>
          </w:rPr>
          <w:t>http://ias.cqu.edu.cn</w:t>
        </w:r>
      </w:hyperlink>
      <w:r w:rsidRPr="00806973">
        <w:rPr>
          <w:rFonts w:asciiTheme="minorEastAsia" w:hAnsiTheme="minorEastAsia" w:cs="宋体"/>
          <w:color w:val="555555"/>
          <w:kern w:val="0"/>
          <w:sz w:val="28"/>
          <w:szCs w:val="28"/>
        </w:rPr>
        <w:t>）</w:t>
      </w:r>
    </w:p>
    <w:p w:rsidR="00806973" w:rsidRPr="00806973" w:rsidRDefault="00806973" w:rsidP="00806973">
      <w:pPr>
        <w:widowControl/>
        <w:shd w:val="clear" w:color="auto" w:fill="FFFFFF"/>
        <w:wordWrap w:val="0"/>
        <w:spacing w:line="480" w:lineRule="auto"/>
        <w:ind w:firstLine="480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806973">
        <w:rPr>
          <w:rFonts w:asciiTheme="minorEastAsia" w:hAnsiTheme="minorEastAsia" w:cs="宋体"/>
          <w:color w:val="555555"/>
          <w:kern w:val="0"/>
          <w:sz w:val="28"/>
          <w:szCs w:val="28"/>
        </w:rPr>
        <w:t>主讲人简介：</w:t>
      </w:r>
    </w:p>
    <w:p w:rsidR="00806973" w:rsidRPr="00806973" w:rsidRDefault="00806973" w:rsidP="00806973">
      <w:pPr>
        <w:widowControl/>
        <w:shd w:val="clear" w:color="auto" w:fill="FFFFFF"/>
        <w:wordWrap w:val="0"/>
        <w:spacing w:line="480" w:lineRule="auto"/>
        <w:ind w:firstLine="480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806973">
        <w:rPr>
          <w:rFonts w:asciiTheme="minorEastAsia" w:hAnsiTheme="minorEastAsia" w:cs="宋体"/>
          <w:color w:val="555555"/>
          <w:kern w:val="0"/>
          <w:sz w:val="28"/>
          <w:szCs w:val="28"/>
        </w:rPr>
        <w:t xml:space="preserve">张文江，男，1956年生，同济大学人文学院教授。主要研究领域：古代经典、先秦文化和文学。主要著作有《钱钟书传》、《管锥编读解》、《&lt;庄子&gt;内七篇析义》、《古典学术讲要》、《渔人之路和问津者之路》、《潘雨廷先生谈话录》（记述）等，并整理、校点潘雨廷先生《周易表解》、《易与佛教、易与老庄》、《易学史发微》、《读易提要》等著作多种。多年以来，张文江一直坚持以自己的方式解说中国古典学术，在他看来，保藏并阐发中国古典学问，既是中华民族应尽的责任，也是中华学术的向上之路。 </w:t>
      </w:r>
    </w:p>
    <w:p w:rsidR="00806973" w:rsidRPr="00806973" w:rsidRDefault="00806973" w:rsidP="00806973">
      <w:pPr>
        <w:widowControl/>
        <w:shd w:val="clear" w:color="auto" w:fill="FFFFFF"/>
        <w:wordWrap w:val="0"/>
        <w:spacing w:line="480" w:lineRule="auto"/>
        <w:ind w:firstLine="480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806973">
        <w:rPr>
          <w:rFonts w:asciiTheme="minorEastAsia" w:hAnsiTheme="minorEastAsia" w:cs="宋体"/>
          <w:color w:val="555555"/>
          <w:kern w:val="0"/>
          <w:sz w:val="28"/>
          <w:szCs w:val="28"/>
        </w:rPr>
        <w:t>报告内容简介：</w:t>
      </w:r>
    </w:p>
    <w:p w:rsidR="00806973" w:rsidRPr="00806973" w:rsidRDefault="00806973" w:rsidP="00806973">
      <w:pPr>
        <w:widowControl/>
        <w:shd w:val="clear" w:color="auto" w:fill="FFFFFF"/>
        <w:wordWrap w:val="0"/>
        <w:spacing w:line="480" w:lineRule="auto"/>
        <w:ind w:firstLine="480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806973">
        <w:rPr>
          <w:rFonts w:asciiTheme="minorEastAsia" w:hAnsiTheme="minorEastAsia" w:cs="宋体"/>
          <w:color w:val="555555"/>
          <w:kern w:val="0"/>
          <w:sz w:val="28"/>
          <w:szCs w:val="28"/>
        </w:rPr>
        <w:t>庄子集先秦学术之大成，以后又与传入的印度佛教印证，促进了中国佛教尤其禅宗的形成。庄学已渗入中华民族的思想语言，深深影响了知识人的文化性格。今天解析庄书，不仅试图上通中国的古今学术，而且和世界上其他思想流派，也有可以相互比较之处。庄学兼取孔老，其学指归在于“古之道术”。此至高至深，实不可言，其书大</w:t>
      </w:r>
      <w:r w:rsidRPr="00806973">
        <w:rPr>
          <w:rFonts w:asciiTheme="minorEastAsia" w:hAnsiTheme="minorEastAsia" w:cs="宋体"/>
          <w:color w:val="555555"/>
          <w:kern w:val="0"/>
          <w:sz w:val="28"/>
          <w:szCs w:val="28"/>
        </w:rPr>
        <w:lastRenderedPageBreak/>
        <w:t>义混于寓言、重言、卮言之中，必须细心抽绎方可见之——本讲座将以《达生》一篇为例予以具体的展示。 欢迎校内外师友提问交流。</w:t>
      </w:r>
    </w:p>
    <w:p w:rsidR="00806973" w:rsidRPr="00B3122B" w:rsidRDefault="00806973">
      <w:pPr>
        <w:rPr>
          <w:rFonts w:asciiTheme="minorEastAsia" w:hAnsiTheme="minorEastAsia" w:hint="eastAsia"/>
          <w:sz w:val="28"/>
          <w:szCs w:val="28"/>
        </w:rPr>
      </w:pPr>
    </w:p>
    <w:p w:rsidR="00050B06" w:rsidRPr="00050B06" w:rsidRDefault="00EF5C4E" w:rsidP="00050B06">
      <w:pPr>
        <w:widowControl/>
        <w:shd w:val="clear" w:color="auto" w:fill="FFFFFF"/>
        <w:spacing w:line="480" w:lineRule="auto"/>
        <w:jc w:val="center"/>
        <w:outlineLvl w:val="1"/>
        <w:rPr>
          <w:rFonts w:asciiTheme="minorEastAsia" w:hAnsiTheme="minorEastAsia" w:cs="宋体"/>
          <w:b/>
          <w:bCs/>
          <w:color w:val="0075B5"/>
          <w:kern w:val="36"/>
          <w:sz w:val="28"/>
          <w:szCs w:val="28"/>
        </w:rPr>
      </w:pPr>
      <w:r w:rsidRPr="00B3122B">
        <w:rPr>
          <w:rFonts w:asciiTheme="minorEastAsia" w:hAnsiTheme="minorEastAsia"/>
          <w:b/>
          <w:bCs/>
          <w:color w:val="0075B5"/>
          <w:kern w:val="36"/>
          <w:sz w:val="28"/>
          <w:szCs w:val="28"/>
        </w:rPr>
        <w:t>【</w:t>
      </w:r>
      <w:r w:rsidR="00050B06" w:rsidRPr="00050B06">
        <w:rPr>
          <w:rFonts w:asciiTheme="minorEastAsia" w:hAnsiTheme="minorEastAsia" w:cs="宋体"/>
          <w:b/>
          <w:bCs/>
          <w:color w:val="0075B5"/>
          <w:kern w:val="36"/>
          <w:sz w:val="28"/>
          <w:szCs w:val="28"/>
        </w:rPr>
        <w:t xml:space="preserve">12月20日】重大讲座：西方思想的三根骨刺：民主、人性、技术 </w:t>
      </w:r>
    </w:p>
    <w:p w:rsidR="00050B06" w:rsidRPr="00050B06" w:rsidRDefault="00050B06" w:rsidP="00050B06">
      <w:pPr>
        <w:widowControl/>
        <w:shd w:val="clear" w:color="auto" w:fill="FFFFFF"/>
        <w:wordWrap w:val="0"/>
        <w:spacing w:line="480" w:lineRule="auto"/>
        <w:ind w:firstLine="480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050B06">
        <w:rPr>
          <w:rFonts w:asciiTheme="minorEastAsia" w:hAnsiTheme="minorEastAsia" w:cs="宋体"/>
          <w:color w:val="555555"/>
          <w:kern w:val="0"/>
          <w:sz w:val="28"/>
          <w:szCs w:val="28"/>
        </w:rPr>
        <w:t>主 讲 人：张志扬（海南大学社会伦理思想研究所教授）</w:t>
      </w:r>
    </w:p>
    <w:p w:rsidR="00050B06" w:rsidRPr="00050B06" w:rsidRDefault="00050B06" w:rsidP="00050B06">
      <w:pPr>
        <w:widowControl/>
        <w:shd w:val="clear" w:color="auto" w:fill="FFFFFF"/>
        <w:wordWrap w:val="0"/>
        <w:spacing w:line="480" w:lineRule="auto"/>
        <w:ind w:firstLine="480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050B06">
        <w:rPr>
          <w:rFonts w:asciiTheme="minorEastAsia" w:hAnsiTheme="minorEastAsia" w:cs="宋体"/>
          <w:color w:val="555555"/>
          <w:kern w:val="0"/>
          <w:sz w:val="28"/>
          <w:szCs w:val="28"/>
        </w:rPr>
        <w:t>主 持 人：张文涛（重庆大学高研院特聘研究员、博士生导师、百人计划引进人才）</w:t>
      </w:r>
    </w:p>
    <w:p w:rsidR="00050B06" w:rsidRPr="00050B06" w:rsidRDefault="00050B06" w:rsidP="00050B06">
      <w:pPr>
        <w:widowControl/>
        <w:shd w:val="clear" w:color="auto" w:fill="FFFFFF"/>
        <w:wordWrap w:val="0"/>
        <w:spacing w:line="480" w:lineRule="auto"/>
        <w:ind w:firstLine="480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050B06">
        <w:rPr>
          <w:rFonts w:asciiTheme="minorEastAsia" w:hAnsiTheme="minorEastAsia" w:cs="宋体"/>
          <w:color w:val="555555"/>
          <w:kern w:val="0"/>
          <w:sz w:val="28"/>
          <w:szCs w:val="28"/>
        </w:rPr>
        <w:t xml:space="preserve">时 间：2013年12月20日（星期五）晚 19:00—21:00 </w:t>
      </w:r>
    </w:p>
    <w:p w:rsidR="00050B06" w:rsidRPr="00050B06" w:rsidRDefault="00050B06" w:rsidP="00050B06">
      <w:pPr>
        <w:widowControl/>
        <w:shd w:val="clear" w:color="auto" w:fill="FFFFFF"/>
        <w:wordWrap w:val="0"/>
        <w:spacing w:line="480" w:lineRule="auto"/>
        <w:ind w:firstLine="480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050B06">
        <w:rPr>
          <w:rFonts w:asciiTheme="minorEastAsia" w:hAnsiTheme="minorEastAsia" w:cs="宋体"/>
          <w:color w:val="555555"/>
          <w:kern w:val="0"/>
          <w:sz w:val="28"/>
          <w:szCs w:val="28"/>
        </w:rPr>
        <w:t>地 点：重庆大学A区文字斋报告厅</w:t>
      </w:r>
    </w:p>
    <w:p w:rsidR="00050B06" w:rsidRPr="00050B06" w:rsidRDefault="00050B06" w:rsidP="00050B06">
      <w:pPr>
        <w:widowControl/>
        <w:shd w:val="clear" w:color="auto" w:fill="FFFFFF"/>
        <w:wordWrap w:val="0"/>
        <w:spacing w:line="480" w:lineRule="auto"/>
        <w:ind w:firstLine="480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050B06">
        <w:rPr>
          <w:rFonts w:asciiTheme="minorEastAsia" w:hAnsiTheme="minorEastAsia" w:cs="宋体"/>
          <w:color w:val="555555"/>
          <w:kern w:val="0"/>
          <w:sz w:val="28"/>
          <w:szCs w:val="28"/>
        </w:rPr>
        <w:t>承办单位：人文社会科学高等研究院（</w:t>
      </w:r>
      <w:hyperlink r:id="rId7" w:history="1">
        <w:r w:rsidRPr="00B3122B">
          <w:rPr>
            <w:rFonts w:asciiTheme="minorEastAsia" w:hAnsiTheme="minorEastAsia" w:cs="宋体"/>
            <w:color w:val="021EA5"/>
            <w:kern w:val="0"/>
            <w:sz w:val="28"/>
            <w:szCs w:val="28"/>
            <w:u w:val="single"/>
          </w:rPr>
          <w:t>http://ias.cqu.edu.cn</w:t>
        </w:r>
      </w:hyperlink>
      <w:r w:rsidRPr="00050B06">
        <w:rPr>
          <w:rFonts w:asciiTheme="minorEastAsia" w:hAnsiTheme="minorEastAsia" w:cs="宋体"/>
          <w:color w:val="555555"/>
          <w:kern w:val="0"/>
          <w:sz w:val="28"/>
          <w:szCs w:val="28"/>
        </w:rPr>
        <w:t>）</w:t>
      </w:r>
    </w:p>
    <w:p w:rsidR="00050B06" w:rsidRPr="00050B06" w:rsidRDefault="00050B06" w:rsidP="00050B06">
      <w:pPr>
        <w:widowControl/>
        <w:shd w:val="clear" w:color="auto" w:fill="FFFFFF"/>
        <w:wordWrap w:val="0"/>
        <w:spacing w:line="480" w:lineRule="auto"/>
        <w:ind w:firstLine="480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050B06">
        <w:rPr>
          <w:rFonts w:asciiTheme="minorEastAsia" w:hAnsiTheme="minorEastAsia" w:cs="宋体"/>
          <w:color w:val="555555"/>
          <w:kern w:val="0"/>
          <w:sz w:val="28"/>
          <w:szCs w:val="28"/>
        </w:rPr>
        <w:t>欢迎校内外师友提问交流。</w:t>
      </w:r>
    </w:p>
    <w:p w:rsidR="00050B06" w:rsidRPr="00050B06" w:rsidRDefault="00050B06" w:rsidP="00050B06">
      <w:pPr>
        <w:widowControl/>
        <w:shd w:val="clear" w:color="auto" w:fill="FFFFFF"/>
        <w:wordWrap w:val="0"/>
        <w:spacing w:line="480" w:lineRule="auto"/>
        <w:ind w:firstLine="480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050B06">
        <w:rPr>
          <w:rFonts w:asciiTheme="minorEastAsia" w:hAnsiTheme="minorEastAsia" w:cs="宋体"/>
          <w:color w:val="555555"/>
          <w:kern w:val="0"/>
          <w:sz w:val="28"/>
          <w:szCs w:val="28"/>
        </w:rPr>
        <w:t>主讲人简介：</w:t>
      </w:r>
    </w:p>
    <w:p w:rsidR="00050B06" w:rsidRPr="00050B06" w:rsidRDefault="00050B06" w:rsidP="00050B06">
      <w:pPr>
        <w:widowControl/>
        <w:shd w:val="clear" w:color="auto" w:fill="FFFFFF"/>
        <w:wordWrap w:val="0"/>
        <w:spacing w:line="480" w:lineRule="auto"/>
        <w:ind w:firstLine="480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050B06">
        <w:rPr>
          <w:rFonts w:asciiTheme="minorEastAsia" w:hAnsiTheme="minorEastAsia" w:cs="宋体"/>
          <w:color w:val="555555"/>
          <w:kern w:val="0"/>
          <w:sz w:val="28"/>
          <w:szCs w:val="28"/>
        </w:rPr>
        <w:t>张志扬，海南大学社会科学研究中心社会伦理思想研究所教授。研究方向为西方哲学、中国现代哲学和中国古代哲学。著有《渎神的节日》、《门：一个不得其门而入者的记录》、《形而上学的巴比伦塔》、《缺席的权利》、《创伤记忆》、《禁止与引诱》、《一个偶在论者的觅踪：在绝对与虚无之间》、《西学中的夜行》、《偶在论谱系：西方哲学史的“阴影之谷”》等论著多部，以及《解释与论证：施特劳斯&lt;神学与哲学的相互影响&gt;评注》、《中国现代性思潮中的“存在”漂移——西学中取的四次重述》、《重问“知识论”》等论文数十篇，在中国哲学界和思想界产生了广泛而深远的影响。</w:t>
      </w:r>
    </w:p>
    <w:p w:rsidR="00050B06" w:rsidRPr="00050B06" w:rsidRDefault="00050B06" w:rsidP="00050B06">
      <w:pPr>
        <w:widowControl/>
        <w:shd w:val="clear" w:color="auto" w:fill="FFFFFF"/>
        <w:wordWrap w:val="0"/>
        <w:spacing w:line="480" w:lineRule="auto"/>
        <w:ind w:firstLine="480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050B06">
        <w:rPr>
          <w:rFonts w:asciiTheme="minorEastAsia" w:hAnsiTheme="minorEastAsia" w:cs="宋体"/>
          <w:color w:val="555555"/>
          <w:kern w:val="0"/>
          <w:sz w:val="28"/>
          <w:szCs w:val="28"/>
        </w:rPr>
        <w:t>报告内容简介：</w:t>
      </w:r>
    </w:p>
    <w:p w:rsidR="00050B06" w:rsidRPr="00050B06" w:rsidRDefault="00050B06" w:rsidP="00050B06">
      <w:pPr>
        <w:widowControl/>
        <w:shd w:val="clear" w:color="auto" w:fill="FFFFFF"/>
        <w:wordWrap w:val="0"/>
        <w:spacing w:line="480" w:lineRule="auto"/>
        <w:ind w:firstLine="480"/>
        <w:jc w:val="left"/>
        <w:rPr>
          <w:rFonts w:asciiTheme="minorEastAsia" w:hAnsiTheme="minorEastAsia" w:cs="宋体"/>
          <w:color w:val="555555"/>
          <w:kern w:val="0"/>
          <w:sz w:val="28"/>
          <w:szCs w:val="28"/>
        </w:rPr>
      </w:pPr>
      <w:r w:rsidRPr="00050B06">
        <w:rPr>
          <w:rFonts w:asciiTheme="minorEastAsia" w:hAnsiTheme="minorEastAsia" w:cs="宋体"/>
          <w:color w:val="555555"/>
          <w:kern w:val="0"/>
          <w:sz w:val="28"/>
          <w:szCs w:val="28"/>
        </w:rPr>
        <w:lastRenderedPageBreak/>
        <w:t>存在问题、资本问题、民主问题可谓“存在”的哲学形式、社会形式和政治形式，它们也构成了张志扬新书《西方思想的三根骨刺：民主、人性、技术》的基本框架。张志扬想追问的是：原来施行侵略压迫剥削的资本主义、帝国主义，为何在今天中国知识分子的眼中摇身变成了民主自由的偶像，并堂而皇之地宣布历史的终结？资本-帝国主义今天仍然称霸于世界、顺昌逆亡，却被西方意识形态宣传成、从而被非西方知识分子信奉成具有“普世价值”的“弥赛亚主义”——“罪恶的资本”摇身一变成了“救赎的资本”，魔鬼变成了天使。究竟发生了什么事造成了如此黑白颠倒的失忆症？总之，在今天要想如实地回到事实本身、回到中国文化本身，不全面清扫西方思想文化几乎是不可能的，尤其对思想和思维方式已然西化了的中国知识分子而言，更是如此。</w:t>
      </w:r>
    </w:p>
    <w:p w:rsidR="00806973" w:rsidRPr="00B3122B" w:rsidRDefault="00806973">
      <w:pPr>
        <w:rPr>
          <w:rFonts w:asciiTheme="minorEastAsia" w:hAnsiTheme="minorEastAsia"/>
          <w:sz w:val="28"/>
          <w:szCs w:val="28"/>
        </w:rPr>
      </w:pPr>
    </w:p>
    <w:sectPr w:rsidR="00806973" w:rsidRPr="00B31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304" w:rsidRDefault="00523304" w:rsidP="00806973">
      <w:r>
        <w:separator/>
      </w:r>
    </w:p>
  </w:endnote>
  <w:endnote w:type="continuationSeparator" w:id="1">
    <w:p w:rsidR="00523304" w:rsidRDefault="00523304" w:rsidP="00806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304" w:rsidRDefault="00523304" w:rsidP="00806973">
      <w:r>
        <w:separator/>
      </w:r>
    </w:p>
  </w:footnote>
  <w:footnote w:type="continuationSeparator" w:id="1">
    <w:p w:rsidR="00523304" w:rsidRDefault="00523304" w:rsidP="00806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973"/>
    <w:rsid w:val="00050B06"/>
    <w:rsid w:val="00523304"/>
    <w:rsid w:val="00806973"/>
    <w:rsid w:val="00844C94"/>
    <w:rsid w:val="00B12771"/>
    <w:rsid w:val="00B3122B"/>
    <w:rsid w:val="00EF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6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69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6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697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06973"/>
    <w:rPr>
      <w:color w:val="021EA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4627">
              <w:marLeft w:val="0"/>
              <w:marRight w:val="0"/>
              <w:marTop w:val="0"/>
              <w:marBottom w:val="0"/>
              <w:divBdr>
                <w:top w:val="single" w:sz="6" w:space="0" w:color="89D4F8"/>
                <w:left w:val="single" w:sz="6" w:space="0" w:color="89D4F8"/>
                <w:bottom w:val="single" w:sz="6" w:space="0" w:color="89D4F8"/>
                <w:right w:val="single" w:sz="6" w:space="0" w:color="89D4F8"/>
              </w:divBdr>
              <w:divsChild>
                <w:div w:id="113174860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5918">
              <w:marLeft w:val="0"/>
              <w:marRight w:val="0"/>
              <w:marTop w:val="0"/>
              <w:marBottom w:val="0"/>
              <w:divBdr>
                <w:top w:val="single" w:sz="6" w:space="0" w:color="89D4F8"/>
                <w:left w:val="single" w:sz="6" w:space="0" w:color="89D4F8"/>
                <w:bottom w:val="single" w:sz="6" w:space="0" w:color="89D4F8"/>
                <w:right w:val="single" w:sz="6" w:space="0" w:color="89D4F8"/>
              </w:divBdr>
              <w:divsChild>
                <w:div w:id="39585853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01737">
              <w:marLeft w:val="0"/>
              <w:marRight w:val="0"/>
              <w:marTop w:val="0"/>
              <w:marBottom w:val="0"/>
              <w:divBdr>
                <w:top w:val="single" w:sz="6" w:space="0" w:color="89D4F8"/>
                <w:left w:val="single" w:sz="6" w:space="0" w:color="89D4F8"/>
                <w:bottom w:val="single" w:sz="6" w:space="0" w:color="89D4F8"/>
                <w:right w:val="single" w:sz="6" w:space="0" w:color="89D4F8"/>
              </w:divBdr>
              <w:divsChild>
                <w:div w:id="16872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http://ias.cqu.edu.cn"/>
  <Relationship Id="rId7" Type="http://schemas.openxmlformats.org/officeDocument/2006/relationships/hyperlink" TargetMode="External" Target="http://ias.cqu.edu.cn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2013-12-12T01:11:00Z</dcterms:created>
  <dc:creator>居凌桢</dc:creator>
  <lastModifiedBy>居凌桢</lastModifiedBy>
  <dcterms:modified xsi:type="dcterms:W3CDTF">2013-12-12T01:14:00Z</dcterms:modified>
  <revision>7</revision>
</coreProperties>
</file>