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85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7"/>
        <w:gridCol w:w="4961"/>
        <w:gridCol w:w="1560"/>
        <w:gridCol w:w="1182"/>
      </w:tblGrid>
      <w:tr w:rsidR="008F31DE">
        <w:tc>
          <w:tcPr>
            <w:tcW w:w="8520" w:type="dxa"/>
            <w:gridSpan w:val="4"/>
          </w:tcPr>
          <w:p w:rsidR="008F31DE" w:rsidRDefault="00887E4D">
            <w:pPr>
              <w:jc w:val="center"/>
            </w:pPr>
            <w:r>
              <w:rPr>
                <w:rFonts w:ascii="Times New Roman" w:hAnsi="Times New Roman" w:cs="宋体" w:hint="eastAsia"/>
                <w:b/>
                <w:bCs/>
                <w:kern w:val="0"/>
                <w:szCs w:val="21"/>
              </w:rPr>
              <w:t>第六届重庆市“科慧杯”研究生创新实践大赛科技组中期资助名单</w:t>
            </w:r>
          </w:p>
        </w:tc>
      </w:tr>
      <w:tr w:rsidR="008F31DE">
        <w:tc>
          <w:tcPr>
            <w:tcW w:w="817" w:type="dxa"/>
          </w:tcPr>
          <w:p w:rsidR="008F31DE" w:rsidRDefault="00887E4D">
            <w:pPr>
              <w:jc w:val="center"/>
            </w:pPr>
            <w:r>
              <w:rPr>
                <w:rFonts w:hint="eastAsia"/>
              </w:rPr>
              <w:t>序号</w:t>
            </w:r>
          </w:p>
        </w:tc>
        <w:tc>
          <w:tcPr>
            <w:tcW w:w="4961" w:type="dxa"/>
          </w:tcPr>
          <w:p w:rsidR="008F31DE" w:rsidRDefault="00887E4D">
            <w:pPr>
              <w:jc w:val="center"/>
            </w:pPr>
            <w:r>
              <w:rPr>
                <w:rFonts w:hint="eastAsia"/>
              </w:rPr>
              <w:t>项目名称</w:t>
            </w:r>
          </w:p>
        </w:tc>
        <w:tc>
          <w:tcPr>
            <w:tcW w:w="1560" w:type="dxa"/>
          </w:tcPr>
          <w:p w:rsidR="008F31DE" w:rsidRDefault="00887E4D">
            <w:pPr>
              <w:jc w:val="center"/>
            </w:pPr>
            <w:r>
              <w:rPr>
                <w:rFonts w:hint="eastAsia"/>
              </w:rPr>
              <w:t>学校</w:t>
            </w:r>
          </w:p>
        </w:tc>
        <w:tc>
          <w:tcPr>
            <w:tcW w:w="1182" w:type="dxa"/>
          </w:tcPr>
          <w:p w:rsidR="008F31DE" w:rsidRDefault="00887E4D">
            <w:pPr>
              <w:jc w:val="center"/>
            </w:pPr>
            <w:r>
              <w:rPr>
                <w:rFonts w:hint="eastAsia"/>
              </w:rPr>
              <w:t>资助等级</w:t>
            </w:r>
          </w:p>
        </w:tc>
      </w:tr>
      <w:tr w:rsidR="008F31DE">
        <w:tc>
          <w:tcPr>
            <w:tcW w:w="817" w:type="dxa"/>
          </w:tcPr>
          <w:p w:rsidR="008F31DE" w:rsidRDefault="00887E4D">
            <w:pPr>
              <w:jc w:val="center"/>
            </w:pPr>
            <w:r>
              <w:t>61257</w:t>
            </w:r>
          </w:p>
        </w:tc>
        <w:tc>
          <w:tcPr>
            <w:tcW w:w="4961" w:type="dxa"/>
          </w:tcPr>
          <w:p w:rsidR="008F31DE" w:rsidRDefault="00887E4D">
            <w:pPr>
              <w:tabs>
                <w:tab w:val="left" w:pos="3675"/>
              </w:tabs>
              <w:jc w:val="center"/>
            </w:pPr>
            <w:r>
              <w:rPr>
                <w:rFonts w:hint="eastAsia"/>
              </w:rPr>
              <w:t>电解水析氢电极的制备及其性能研究</w:t>
            </w:r>
          </w:p>
        </w:tc>
        <w:tc>
          <w:tcPr>
            <w:tcW w:w="1560" w:type="dxa"/>
          </w:tcPr>
          <w:p w:rsidR="008F31DE" w:rsidRDefault="00887E4D">
            <w:pPr>
              <w:jc w:val="center"/>
            </w:pPr>
            <w:r>
              <w:rPr>
                <w:rFonts w:hint="eastAsia"/>
              </w:rPr>
              <w:t>西南大学</w:t>
            </w:r>
          </w:p>
        </w:tc>
        <w:tc>
          <w:tcPr>
            <w:tcW w:w="1182" w:type="dxa"/>
          </w:tcPr>
          <w:p w:rsidR="008F31DE" w:rsidRDefault="00887E4D">
            <w:pPr>
              <w:tabs>
                <w:tab w:val="left" w:pos="90"/>
              </w:tabs>
              <w:jc w:val="center"/>
            </w:pPr>
            <w:r>
              <w:rPr>
                <w:rFonts w:hint="eastAsia"/>
              </w:rPr>
              <w:t>特等资助</w:t>
            </w:r>
          </w:p>
        </w:tc>
      </w:tr>
      <w:tr w:rsidR="008F31DE">
        <w:tc>
          <w:tcPr>
            <w:tcW w:w="817" w:type="dxa"/>
          </w:tcPr>
          <w:p w:rsidR="008F31DE" w:rsidRDefault="00887E4D">
            <w:pPr>
              <w:jc w:val="center"/>
            </w:pPr>
            <w:r>
              <w:t>61259</w:t>
            </w:r>
          </w:p>
        </w:tc>
        <w:tc>
          <w:tcPr>
            <w:tcW w:w="4961" w:type="dxa"/>
          </w:tcPr>
          <w:p w:rsidR="008F31DE" w:rsidRDefault="00887E4D">
            <w:pPr>
              <w:tabs>
                <w:tab w:val="left" w:pos="3675"/>
              </w:tabs>
              <w:jc w:val="center"/>
            </w:pPr>
            <w:r>
              <w:rPr>
                <w:rFonts w:hint="eastAsia"/>
              </w:rPr>
              <w:t>3D</w:t>
            </w:r>
            <w:r>
              <w:rPr>
                <w:rFonts w:hint="eastAsia"/>
              </w:rPr>
              <w:t>打印零件快速抛光设备</w:t>
            </w:r>
          </w:p>
        </w:tc>
        <w:tc>
          <w:tcPr>
            <w:tcW w:w="1560" w:type="dxa"/>
          </w:tcPr>
          <w:p w:rsidR="008F31DE" w:rsidRDefault="00887E4D">
            <w:pPr>
              <w:jc w:val="center"/>
            </w:pPr>
            <w:r>
              <w:rPr>
                <w:rFonts w:hint="eastAsia"/>
              </w:rPr>
              <w:t>重庆科技学院</w:t>
            </w:r>
          </w:p>
        </w:tc>
        <w:tc>
          <w:tcPr>
            <w:tcW w:w="1182" w:type="dxa"/>
          </w:tcPr>
          <w:p w:rsidR="008F31DE" w:rsidRDefault="00887E4D">
            <w:pPr>
              <w:tabs>
                <w:tab w:val="left" w:pos="90"/>
              </w:tabs>
              <w:jc w:val="center"/>
            </w:pPr>
            <w:r>
              <w:rPr>
                <w:rFonts w:hint="eastAsia"/>
              </w:rPr>
              <w:t>特等资助</w:t>
            </w:r>
          </w:p>
        </w:tc>
      </w:tr>
      <w:tr w:rsidR="008F31DE">
        <w:tc>
          <w:tcPr>
            <w:tcW w:w="817" w:type="dxa"/>
          </w:tcPr>
          <w:p w:rsidR="008F31DE" w:rsidRDefault="00887E4D">
            <w:pPr>
              <w:jc w:val="center"/>
            </w:pPr>
            <w:r>
              <w:t>61276</w:t>
            </w:r>
          </w:p>
        </w:tc>
        <w:tc>
          <w:tcPr>
            <w:tcW w:w="4961" w:type="dxa"/>
          </w:tcPr>
          <w:p w:rsidR="008F31DE" w:rsidRDefault="00887E4D">
            <w:pPr>
              <w:tabs>
                <w:tab w:val="left" w:pos="3675"/>
              </w:tabs>
              <w:jc w:val="center"/>
            </w:pPr>
            <w:r>
              <w:rPr>
                <w:rFonts w:hint="eastAsia"/>
              </w:rPr>
              <w:t>基于</w:t>
            </w:r>
            <w:r>
              <w:rPr>
                <w:rFonts w:hint="eastAsia"/>
              </w:rPr>
              <w:t>FPGA</w:t>
            </w:r>
            <w:r>
              <w:rPr>
                <w:rFonts w:hint="eastAsia"/>
              </w:rPr>
              <w:t>的实时裸眼</w:t>
            </w:r>
            <w:r>
              <w:rPr>
                <w:rFonts w:hint="eastAsia"/>
              </w:rPr>
              <w:t>3D</w:t>
            </w:r>
            <w:r>
              <w:rPr>
                <w:rFonts w:hint="eastAsia"/>
              </w:rPr>
              <w:t>播放器</w:t>
            </w:r>
          </w:p>
        </w:tc>
        <w:tc>
          <w:tcPr>
            <w:tcW w:w="1560" w:type="dxa"/>
          </w:tcPr>
          <w:p w:rsidR="008F31DE" w:rsidRDefault="00887E4D">
            <w:pPr>
              <w:jc w:val="center"/>
            </w:pPr>
            <w:r>
              <w:rPr>
                <w:rFonts w:hint="eastAsia"/>
              </w:rPr>
              <w:t>重庆大学</w:t>
            </w:r>
          </w:p>
        </w:tc>
        <w:tc>
          <w:tcPr>
            <w:tcW w:w="1182" w:type="dxa"/>
          </w:tcPr>
          <w:p w:rsidR="008F31DE" w:rsidRDefault="00887E4D">
            <w:pPr>
              <w:tabs>
                <w:tab w:val="left" w:pos="90"/>
              </w:tabs>
              <w:jc w:val="center"/>
            </w:pPr>
            <w:r>
              <w:rPr>
                <w:rFonts w:hint="eastAsia"/>
              </w:rPr>
              <w:t>特等资助</w:t>
            </w:r>
          </w:p>
        </w:tc>
      </w:tr>
      <w:tr w:rsidR="008F31DE">
        <w:tc>
          <w:tcPr>
            <w:tcW w:w="817" w:type="dxa"/>
          </w:tcPr>
          <w:p w:rsidR="008F31DE" w:rsidRDefault="00887E4D">
            <w:pPr>
              <w:jc w:val="center"/>
            </w:pPr>
            <w:r>
              <w:t>61135</w:t>
            </w:r>
          </w:p>
        </w:tc>
        <w:tc>
          <w:tcPr>
            <w:tcW w:w="4961" w:type="dxa"/>
          </w:tcPr>
          <w:p w:rsidR="008F31DE" w:rsidRDefault="00887E4D">
            <w:pPr>
              <w:tabs>
                <w:tab w:val="left" w:pos="2955"/>
                <w:tab w:val="left" w:pos="3300"/>
                <w:tab w:val="left" w:pos="3675"/>
              </w:tabs>
              <w:jc w:val="center"/>
            </w:pPr>
            <w:r>
              <w:rPr>
                <w:rFonts w:hint="eastAsia"/>
              </w:rPr>
              <w:t>复杂曲面六自由度机器人砂带磨削策略及实现方法</w:t>
            </w:r>
          </w:p>
        </w:tc>
        <w:tc>
          <w:tcPr>
            <w:tcW w:w="1560" w:type="dxa"/>
          </w:tcPr>
          <w:p w:rsidR="008F31DE" w:rsidRDefault="00887E4D">
            <w:pPr>
              <w:jc w:val="center"/>
            </w:pPr>
            <w:r>
              <w:rPr>
                <w:rFonts w:hint="eastAsia"/>
              </w:rPr>
              <w:t>重庆理工大学</w:t>
            </w:r>
          </w:p>
        </w:tc>
        <w:tc>
          <w:tcPr>
            <w:tcW w:w="1182" w:type="dxa"/>
          </w:tcPr>
          <w:p w:rsidR="008F31DE" w:rsidRDefault="00887E4D">
            <w:pPr>
              <w:tabs>
                <w:tab w:val="left" w:pos="90"/>
              </w:tabs>
              <w:jc w:val="center"/>
            </w:pPr>
            <w:r>
              <w:rPr>
                <w:rFonts w:hint="eastAsia"/>
              </w:rPr>
              <w:t>特等资助</w:t>
            </w:r>
          </w:p>
        </w:tc>
      </w:tr>
      <w:tr w:rsidR="008F31DE">
        <w:tc>
          <w:tcPr>
            <w:tcW w:w="817" w:type="dxa"/>
          </w:tcPr>
          <w:p w:rsidR="008F31DE" w:rsidRDefault="00887E4D">
            <w:pPr>
              <w:jc w:val="center"/>
            </w:pPr>
            <w:r>
              <w:t>61104</w:t>
            </w:r>
          </w:p>
        </w:tc>
        <w:tc>
          <w:tcPr>
            <w:tcW w:w="4961" w:type="dxa"/>
          </w:tcPr>
          <w:p w:rsidR="008F31DE" w:rsidRDefault="00887E4D">
            <w:pPr>
              <w:jc w:val="center"/>
            </w:pPr>
            <w:r>
              <w:rPr>
                <w:rFonts w:hint="eastAsia"/>
              </w:rPr>
              <w:t>基于无线传感网络（</w:t>
            </w:r>
            <w:r>
              <w:rPr>
                <w:rFonts w:hint="eastAsia"/>
              </w:rPr>
              <w:t>802.1</w:t>
            </w:r>
            <w:r>
              <w:rPr>
                <w:rFonts w:hint="eastAsia"/>
              </w:rPr>
              <w:t>）的无人车远程控制与视觉信息采集系统</w:t>
            </w:r>
          </w:p>
        </w:tc>
        <w:tc>
          <w:tcPr>
            <w:tcW w:w="1560" w:type="dxa"/>
          </w:tcPr>
          <w:p w:rsidR="008F31DE" w:rsidRDefault="00887E4D">
            <w:pPr>
              <w:jc w:val="center"/>
            </w:pPr>
            <w:r>
              <w:rPr>
                <w:rFonts w:hint="eastAsia"/>
              </w:rPr>
              <w:t>重庆邮电大学</w:t>
            </w:r>
          </w:p>
        </w:tc>
        <w:tc>
          <w:tcPr>
            <w:tcW w:w="1182" w:type="dxa"/>
          </w:tcPr>
          <w:p w:rsidR="008F31DE" w:rsidRDefault="00887E4D">
            <w:pPr>
              <w:jc w:val="center"/>
            </w:pPr>
            <w:r>
              <w:rPr>
                <w:rFonts w:hint="eastAsia"/>
              </w:rPr>
              <w:t>一等资助</w:t>
            </w:r>
          </w:p>
        </w:tc>
      </w:tr>
      <w:tr w:rsidR="008F31DE">
        <w:tc>
          <w:tcPr>
            <w:tcW w:w="817" w:type="dxa"/>
          </w:tcPr>
          <w:p w:rsidR="008F31DE" w:rsidRDefault="00887E4D">
            <w:pPr>
              <w:jc w:val="center"/>
            </w:pPr>
            <w:r>
              <w:t>61262</w:t>
            </w:r>
          </w:p>
        </w:tc>
        <w:tc>
          <w:tcPr>
            <w:tcW w:w="4961" w:type="dxa"/>
          </w:tcPr>
          <w:p w:rsidR="008F31DE" w:rsidRDefault="00887E4D">
            <w:pPr>
              <w:tabs>
                <w:tab w:val="left" w:pos="3675"/>
              </w:tabs>
              <w:jc w:val="center"/>
            </w:pPr>
            <w:r>
              <w:rPr>
                <w:rFonts w:hint="eastAsia"/>
              </w:rPr>
              <w:t>对液氨储罐泄漏的风险分析及应急处置的研究</w:t>
            </w:r>
          </w:p>
        </w:tc>
        <w:tc>
          <w:tcPr>
            <w:tcW w:w="1560" w:type="dxa"/>
          </w:tcPr>
          <w:p w:rsidR="008F31DE" w:rsidRDefault="00887E4D">
            <w:pPr>
              <w:jc w:val="center"/>
            </w:pPr>
            <w:r>
              <w:rPr>
                <w:rFonts w:hint="eastAsia"/>
              </w:rPr>
              <w:t>重庆科技学院</w:t>
            </w:r>
          </w:p>
        </w:tc>
        <w:tc>
          <w:tcPr>
            <w:tcW w:w="1182" w:type="dxa"/>
          </w:tcPr>
          <w:p w:rsidR="008F31DE" w:rsidRDefault="00887E4D">
            <w:pPr>
              <w:tabs>
                <w:tab w:val="left" w:pos="90"/>
              </w:tabs>
              <w:jc w:val="center"/>
            </w:pPr>
            <w:r>
              <w:rPr>
                <w:rFonts w:hint="eastAsia"/>
              </w:rPr>
              <w:t>一等资助</w:t>
            </w:r>
          </w:p>
        </w:tc>
      </w:tr>
      <w:tr w:rsidR="008F31DE">
        <w:tc>
          <w:tcPr>
            <w:tcW w:w="817" w:type="dxa"/>
          </w:tcPr>
          <w:p w:rsidR="008F31DE" w:rsidRDefault="00887E4D">
            <w:pPr>
              <w:jc w:val="center"/>
            </w:pPr>
            <w:r>
              <w:t>61252</w:t>
            </w:r>
          </w:p>
        </w:tc>
        <w:tc>
          <w:tcPr>
            <w:tcW w:w="4961" w:type="dxa"/>
          </w:tcPr>
          <w:p w:rsidR="008F31DE" w:rsidRDefault="00887E4D">
            <w:pPr>
              <w:tabs>
                <w:tab w:val="left" w:pos="3675"/>
              </w:tabs>
              <w:jc w:val="center"/>
            </w:pPr>
            <w:r>
              <w:rPr>
                <w:rFonts w:hint="eastAsia"/>
              </w:rPr>
              <w:t>基于风井的新型太阳能通风采光装置设计研究</w:t>
            </w:r>
          </w:p>
        </w:tc>
        <w:tc>
          <w:tcPr>
            <w:tcW w:w="1560" w:type="dxa"/>
          </w:tcPr>
          <w:p w:rsidR="008F31DE" w:rsidRDefault="00887E4D">
            <w:pPr>
              <w:jc w:val="center"/>
            </w:pPr>
            <w:r>
              <w:rPr>
                <w:rFonts w:hint="eastAsia"/>
              </w:rPr>
              <w:t>重庆大学</w:t>
            </w:r>
          </w:p>
        </w:tc>
        <w:tc>
          <w:tcPr>
            <w:tcW w:w="1182" w:type="dxa"/>
          </w:tcPr>
          <w:p w:rsidR="008F31DE" w:rsidRDefault="00887E4D">
            <w:pPr>
              <w:tabs>
                <w:tab w:val="left" w:pos="90"/>
              </w:tabs>
              <w:jc w:val="center"/>
            </w:pPr>
            <w:r>
              <w:rPr>
                <w:rFonts w:hint="eastAsia"/>
              </w:rPr>
              <w:t>一等资助</w:t>
            </w:r>
          </w:p>
        </w:tc>
      </w:tr>
      <w:tr w:rsidR="008F31DE">
        <w:tc>
          <w:tcPr>
            <w:tcW w:w="817" w:type="dxa"/>
          </w:tcPr>
          <w:p w:rsidR="008F31DE" w:rsidRDefault="00887E4D">
            <w:pPr>
              <w:jc w:val="center"/>
            </w:pPr>
            <w:r>
              <w:t>61214</w:t>
            </w:r>
          </w:p>
        </w:tc>
        <w:tc>
          <w:tcPr>
            <w:tcW w:w="4961" w:type="dxa"/>
          </w:tcPr>
          <w:p w:rsidR="008F31DE" w:rsidRDefault="00887E4D">
            <w:pPr>
              <w:jc w:val="center"/>
              <w:rPr>
                <w:rFonts w:ascii="宋体" w:hAnsi="宋体" w:cs="宋体"/>
                <w:sz w:val="24"/>
                <w:szCs w:val="24"/>
              </w:rPr>
            </w:pPr>
            <w:r>
              <w:rPr>
                <w:rFonts w:hint="eastAsia"/>
              </w:rPr>
              <w:t>基于交变电场的纳米时栅传感理论与关键技术研究</w:t>
            </w:r>
          </w:p>
        </w:tc>
        <w:tc>
          <w:tcPr>
            <w:tcW w:w="1560" w:type="dxa"/>
          </w:tcPr>
          <w:p w:rsidR="008F31DE" w:rsidRDefault="00887E4D">
            <w:pPr>
              <w:jc w:val="center"/>
            </w:pPr>
            <w:r>
              <w:rPr>
                <w:rFonts w:hint="eastAsia"/>
              </w:rPr>
              <w:t>重庆理工大学</w:t>
            </w:r>
          </w:p>
        </w:tc>
        <w:tc>
          <w:tcPr>
            <w:tcW w:w="1182" w:type="dxa"/>
          </w:tcPr>
          <w:p w:rsidR="008F31DE" w:rsidRDefault="00887E4D">
            <w:pPr>
              <w:jc w:val="center"/>
              <w:rPr>
                <w:rFonts w:ascii="宋体" w:hAnsi="宋体" w:cs="宋体"/>
                <w:sz w:val="24"/>
                <w:szCs w:val="24"/>
              </w:rPr>
            </w:pPr>
            <w:r>
              <w:rPr>
                <w:rFonts w:hint="eastAsia"/>
              </w:rPr>
              <w:t>一等资助</w:t>
            </w:r>
          </w:p>
        </w:tc>
      </w:tr>
      <w:tr w:rsidR="008F31DE">
        <w:tc>
          <w:tcPr>
            <w:tcW w:w="817" w:type="dxa"/>
          </w:tcPr>
          <w:p w:rsidR="008F31DE" w:rsidRDefault="00887E4D">
            <w:pPr>
              <w:jc w:val="center"/>
              <w:rPr>
                <w:rFonts w:ascii="宋体" w:hAnsi="宋体" w:cs="宋体"/>
                <w:sz w:val="24"/>
                <w:szCs w:val="24"/>
              </w:rPr>
            </w:pPr>
            <w:r>
              <w:rPr>
                <w:rFonts w:hint="eastAsia"/>
              </w:rPr>
              <w:t>61208</w:t>
            </w:r>
          </w:p>
        </w:tc>
        <w:tc>
          <w:tcPr>
            <w:tcW w:w="4961" w:type="dxa"/>
          </w:tcPr>
          <w:p w:rsidR="008F31DE" w:rsidRDefault="00887E4D">
            <w:pPr>
              <w:jc w:val="center"/>
              <w:rPr>
                <w:rFonts w:ascii="宋体" w:hAnsi="宋体" w:cs="宋体"/>
                <w:sz w:val="24"/>
                <w:szCs w:val="24"/>
              </w:rPr>
            </w:pPr>
            <w:r>
              <w:rPr>
                <w:rFonts w:hint="eastAsia"/>
              </w:rPr>
              <w:t>视频图像去雾增强技术研究及实现</w:t>
            </w:r>
          </w:p>
        </w:tc>
        <w:tc>
          <w:tcPr>
            <w:tcW w:w="1560" w:type="dxa"/>
          </w:tcPr>
          <w:p w:rsidR="008F31DE" w:rsidRDefault="00887E4D">
            <w:pPr>
              <w:jc w:val="center"/>
            </w:pPr>
            <w:r>
              <w:rPr>
                <w:rFonts w:hint="eastAsia"/>
              </w:rPr>
              <w:t>通信工程学院</w:t>
            </w:r>
          </w:p>
        </w:tc>
        <w:tc>
          <w:tcPr>
            <w:tcW w:w="1182" w:type="dxa"/>
          </w:tcPr>
          <w:p w:rsidR="008F31DE" w:rsidRDefault="00887E4D">
            <w:pPr>
              <w:jc w:val="center"/>
              <w:rPr>
                <w:rFonts w:ascii="宋体" w:hAnsi="宋体" w:cs="宋体"/>
                <w:sz w:val="24"/>
                <w:szCs w:val="24"/>
              </w:rPr>
            </w:pPr>
            <w:r>
              <w:rPr>
                <w:rFonts w:hint="eastAsia"/>
              </w:rPr>
              <w:t>一等资助</w:t>
            </w:r>
          </w:p>
        </w:tc>
      </w:tr>
      <w:tr w:rsidR="008F31DE">
        <w:tc>
          <w:tcPr>
            <w:tcW w:w="817" w:type="dxa"/>
          </w:tcPr>
          <w:p w:rsidR="008F31DE" w:rsidRDefault="00887E4D">
            <w:pPr>
              <w:jc w:val="center"/>
            </w:pPr>
            <w:r>
              <w:t>61218</w:t>
            </w:r>
          </w:p>
        </w:tc>
        <w:tc>
          <w:tcPr>
            <w:tcW w:w="4961" w:type="dxa"/>
          </w:tcPr>
          <w:p w:rsidR="008F31DE" w:rsidRDefault="00887E4D">
            <w:pPr>
              <w:tabs>
                <w:tab w:val="left" w:pos="3540"/>
              </w:tabs>
              <w:jc w:val="center"/>
            </w:pPr>
            <w:r>
              <w:rPr>
                <w:rFonts w:hint="eastAsia"/>
              </w:rPr>
              <w:t>一种预应力碳纤维布加固混凝土梁的杠杆张拉结构</w:t>
            </w:r>
          </w:p>
        </w:tc>
        <w:tc>
          <w:tcPr>
            <w:tcW w:w="1560" w:type="dxa"/>
          </w:tcPr>
          <w:p w:rsidR="008F31DE" w:rsidRDefault="00887E4D">
            <w:pPr>
              <w:jc w:val="center"/>
            </w:pPr>
            <w:r>
              <w:rPr>
                <w:rFonts w:hint="eastAsia"/>
              </w:rPr>
              <w:t>重庆交通大学</w:t>
            </w:r>
          </w:p>
        </w:tc>
        <w:tc>
          <w:tcPr>
            <w:tcW w:w="1182" w:type="dxa"/>
          </w:tcPr>
          <w:p w:rsidR="008F31DE" w:rsidRDefault="00887E4D">
            <w:pPr>
              <w:jc w:val="center"/>
            </w:pPr>
            <w:r>
              <w:rPr>
                <w:rFonts w:hint="eastAsia"/>
              </w:rPr>
              <w:t>一等资助</w:t>
            </w:r>
          </w:p>
        </w:tc>
      </w:tr>
      <w:tr w:rsidR="008F31DE">
        <w:tc>
          <w:tcPr>
            <w:tcW w:w="817" w:type="dxa"/>
          </w:tcPr>
          <w:p w:rsidR="008F31DE" w:rsidRDefault="00887E4D">
            <w:pPr>
              <w:jc w:val="center"/>
            </w:pPr>
            <w:r>
              <w:t>61106</w:t>
            </w:r>
          </w:p>
        </w:tc>
        <w:tc>
          <w:tcPr>
            <w:tcW w:w="4961" w:type="dxa"/>
          </w:tcPr>
          <w:p w:rsidR="008F31DE" w:rsidRDefault="00887E4D">
            <w:pPr>
              <w:jc w:val="center"/>
            </w:pPr>
            <w:r>
              <w:rPr>
                <w:rFonts w:hint="eastAsia"/>
              </w:rPr>
              <w:t>小海鸥智慧节能系统</w:t>
            </w:r>
          </w:p>
        </w:tc>
        <w:tc>
          <w:tcPr>
            <w:tcW w:w="1560" w:type="dxa"/>
          </w:tcPr>
          <w:p w:rsidR="008F31DE" w:rsidRDefault="00887E4D">
            <w:pPr>
              <w:jc w:val="center"/>
            </w:pPr>
            <w:r>
              <w:rPr>
                <w:rFonts w:hint="eastAsia"/>
              </w:rPr>
              <w:t>重庆邮电大学</w:t>
            </w:r>
          </w:p>
        </w:tc>
        <w:tc>
          <w:tcPr>
            <w:tcW w:w="1182" w:type="dxa"/>
          </w:tcPr>
          <w:p w:rsidR="008F31DE" w:rsidRDefault="00887E4D">
            <w:pPr>
              <w:jc w:val="center"/>
            </w:pPr>
            <w:bookmarkStart w:id="0" w:name="_GoBack"/>
            <w:bookmarkEnd w:id="0"/>
            <w:r>
              <w:rPr>
                <w:rFonts w:hint="eastAsia"/>
              </w:rPr>
              <w:t>二等资助</w:t>
            </w:r>
          </w:p>
        </w:tc>
      </w:tr>
      <w:tr w:rsidR="008F31DE">
        <w:tc>
          <w:tcPr>
            <w:tcW w:w="817" w:type="dxa"/>
          </w:tcPr>
          <w:p w:rsidR="008F31DE" w:rsidRDefault="00887E4D">
            <w:pPr>
              <w:jc w:val="center"/>
            </w:pPr>
            <w:r>
              <w:t>61203</w:t>
            </w:r>
          </w:p>
        </w:tc>
        <w:tc>
          <w:tcPr>
            <w:tcW w:w="4961" w:type="dxa"/>
          </w:tcPr>
          <w:p w:rsidR="008F31DE" w:rsidRDefault="00887E4D">
            <w:pPr>
              <w:tabs>
                <w:tab w:val="left" w:pos="3675"/>
              </w:tabs>
              <w:jc w:val="center"/>
            </w:pPr>
            <w:r>
              <w:rPr>
                <w:rFonts w:hint="eastAsia"/>
              </w:rPr>
              <w:t>基于人脸识别的虚拟视频聊天系统</w:t>
            </w:r>
          </w:p>
        </w:tc>
        <w:tc>
          <w:tcPr>
            <w:tcW w:w="1560" w:type="dxa"/>
          </w:tcPr>
          <w:p w:rsidR="008F31DE" w:rsidRDefault="00887E4D">
            <w:pPr>
              <w:jc w:val="center"/>
            </w:pPr>
            <w:r>
              <w:rPr>
                <w:rFonts w:hint="eastAsia"/>
              </w:rPr>
              <w:t>重庆邮电大学</w:t>
            </w:r>
          </w:p>
        </w:tc>
        <w:tc>
          <w:tcPr>
            <w:tcW w:w="1182" w:type="dxa"/>
          </w:tcPr>
          <w:p w:rsidR="008F31DE" w:rsidRDefault="00887E4D">
            <w:pPr>
              <w:tabs>
                <w:tab w:val="left" w:pos="90"/>
              </w:tabs>
              <w:jc w:val="center"/>
            </w:pPr>
            <w:r>
              <w:rPr>
                <w:rFonts w:hint="eastAsia"/>
              </w:rPr>
              <w:t>二等资助</w:t>
            </w:r>
          </w:p>
        </w:tc>
      </w:tr>
      <w:tr w:rsidR="008F31DE">
        <w:tc>
          <w:tcPr>
            <w:tcW w:w="817" w:type="dxa"/>
          </w:tcPr>
          <w:p w:rsidR="008F31DE" w:rsidRDefault="00887E4D">
            <w:pPr>
              <w:jc w:val="center"/>
            </w:pPr>
            <w:r>
              <w:t>61108</w:t>
            </w:r>
          </w:p>
        </w:tc>
        <w:tc>
          <w:tcPr>
            <w:tcW w:w="4961" w:type="dxa"/>
          </w:tcPr>
          <w:p w:rsidR="008F31DE" w:rsidRDefault="00887E4D">
            <w:pPr>
              <w:tabs>
                <w:tab w:val="left" w:pos="3675"/>
              </w:tabs>
              <w:jc w:val="center"/>
            </w:pPr>
            <w:r>
              <w:rPr>
                <w:rFonts w:hint="eastAsia"/>
              </w:rPr>
              <w:t>ZK60-Yb</w:t>
            </w:r>
            <w:r>
              <w:rPr>
                <w:rFonts w:hint="eastAsia"/>
              </w:rPr>
              <w:t>镁合金的变形强化效果研究</w:t>
            </w:r>
          </w:p>
        </w:tc>
        <w:tc>
          <w:tcPr>
            <w:tcW w:w="1560" w:type="dxa"/>
          </w:tcPr>
          <w:p w:rsidR="008F31DE" w:rsidRDefault="00887E4D">
            <w:pPr>
              <w:jc w:val="center"/>
            </w:pPr>
            <w:r>
              <w:rPr>
                <w:rFonts w:hint="eastAsia"/>
              </w:rPr>
              <w:t>西南大学</w:t>
            </w:r>
          </w:p>
        </w:tc>
        <w:tc>
          <w:tcPr>
            <w:tcW w:w="1182" w:type="dxa"/>
          </w:tcPr>
          <w:p w:rsidR="008F31DE" w:rsidRDefault="00887E4D">
            <w:pPr>
              <w:tabs>
                <w:tab w:val="left" w:pos="90"/>
              </w:tabs>
              <w:jc w:val="center"/>
            </w:pPr>
            <w:r>
              <w:rPr>
                <w:rFonts w:hint="eastAsia"/>
              </w:rPr>
              <w:t>二等资助</w:t>
            </w:r>
          </w:p>
        </w:tc>
      </w:tr>
      <w:tr w:rsidR="008F31DE">
        <w:tc>
          <w:tcPr>
            <w:tcW w:w="817" w:type="dxa"/>
          </w:tcPr>
          <w:p w:rsidR="008F31DE" w:rsidRDefault="00887E4D">
            <w:pPr>
              <w:jc w:val="center"/>
            </w:pPr>
            <w:r>
              <w:t>61266</w:t>
            </w:r>
          </w:p>
        </w:tc>
        <w:tc>
          <w:tcPr>
            <w:tcW w:w="4961" w:type="dxa"/>
          </w:tcPr>
          <w:p w:rsidR="008F31DE" w:rsidRDefault="00887E4D">
            <w:pPr>
              <w:tabs>
                <w:tab w:val="left" w:pos="3675"/>
              </w:tabs>
              <w:jc w:val="center"/>
            </w:pPr>
            <w:r>
              <w:rPr>
                <w:rFonts w:hint="eastAsia"/>
              </w:rPr>
              <w:t>基于</w:t>
            </w:r>
            <w:r>
              <w:rPr>
                <w:rFonts w:hint="eastAsia"/>
              </w:rPr>
              <w:t>3D</w:t>
            </w:r>
            <w:r>
              <w:rPr>
                <w:rFonts w:hint="eastAsia"/>
              </w:rPr>
              <w:t>事故场景的氯气泄漏扩散过程数值模拟研究</w:t>
            </w:r>
          </w:p>
        </w:tc>
        <w:tc>
          <w:tcPr>
            <w:tcW w:w="1560" w:type="dxa"/>
          </w:tcPr>
          <w:p w:rsidR="008F31DE" w:rsidRDefault="00887E4D">
            <w:pPr>
              <w:jc w:val="center"/>
            </w:pPr>
            <w:r>
              <w:rPr>
                <w:rFonts w:hint="eastAsia"/>
              </w:rPr>
              <w:t>重庆科技学院</w:t>
            </w:r>
          </w:p>
        </w:tc>
        <w:tc>
          <w:tcPr>
            <w:tcW w:w="1182" w:type="dxa"/>
          </w:tcPr>
          <w:p w:rsidR="008F31DE" w:rsidRDefault="00887E4D">
            <w:pPr>
              <w:tabs>
                <w:tab w:val="left" w:pos="90"/>
              </w:tabs>
              <w:jc w:val="center"/>
            </w:pPr>
            <w:r>
              <w:rPr>
                <w:rFonts w:hint="eastAsia"/>
              </w:rPr>
              <w:t>二等资助</w:t>
            </w:r>
          </w:p>
        </w:tc>
      </w:tr>
      <w:tr w:rsidR="008F31DE">
        <w:tc>
          <w:tcPr>
            <w:tcW w:w="817" w:type="dxa"/>
          </w:tcPr>
          <w:p w:rsidR="008F31DE" w:rsidRDefault="00887E4D">
            <w:pPr>
              <w:jc w:val="center"/>
            </w:pPr>
            <w:r>
              <w:t>61267</w:t>
            </w:r>
          </w:p>
        </w:tc>
        <w:tc>
          <w:tcPr>
            <w:tcW w:w="4961" w:type="dxa"/>
          </w:tcPr>
          <w:p w:rsidR="008F31DE" w:rsidRDefault="00887E4D">
            <w:pPr>
              <w:tabs>
                <w:tab w:val="left" w:pos="3675"/>
              </w:tabs>
              <w:jc w:val="center"/>
            </w:pPr>
            <w:r>
              <w:rPr>
                <w:rFonts w:hint="eastAsia"/>
              </w:rPr>
              <w:t>金属非金属矿山安全档案标准体系研究</w:t>
            </w:r>
          </w:p>
        </w:tc>
        <w:tc>
          <w:tcPr>
            <w:tcW w:w="1560" w:type="dxa"/>
          </w:tcPr>
          <w:p w:rsidR="008F31DE" w:rsidRDefault="00887E4D">
            <w:pPr>
              <w:jc w:val="center"/>
            </w:pPr>
            <w:r>
              <w:rPr>
                <w:rFonts w:hint="eastAsia"/>
              </w:rPr>
              <w:t>重庆科技学院</w:t>
            </w:r>
          </w:p>
        </w:tc>
        <w:tc>
          <w:tcPr>
            <w:tcW w:w="1182" w:type="dxa"/>
          </w:tcPr>
          <w:p w:rsidR="008F31DE" w:rsidRDefault="00887E4D">
            <w:pPr>
              <w:tabs>
                <w:tab w:val="left" w:pos="90"/>
              </w:tabs>
              <w:jc w:val="center"/>
            </w:pPr>
            <w:r>
              <w:rPr>
                <w:rFonts w:hint="eastAsia"/>
              </w:rPr>
              <w:t>二等资助</w:t>
            </w:r>
          </w:p>
        </w:tc>
      </w:tr>
      <w:tr w:rsidR="008F31DE">
        <w:tc>
          <w:tcPr>
            <w:tcW w:w="817" w:type="dxa"/>
            <w:vAlign w:val="center"/>
          </w:tcPr>
          <w:p w:rsidR="008F31DE" w:rsidRDefault="00887E4D">
            <w:pPr>
              <w:jc w:val="center"/>
              <w:rPr>
                <w:rFonts w:cs="Calibri"/>
                <w:szCs w:val="21"/>
              </w:rPr>
            </w:pPr>
            <w:r>
              <w:rPr>
                <w:rFonts w:cs="Calibri"/>
                <w:color w:val="000000"/>
                <w:szCs w:val="21"/>
              </w:rPr>
              <w:t>61224</w:t>
            </w:r>
          </w:p>
        </w:tc>
        <w:tc>
          <w:tcPr>
            <w:tcW w:w="4961" w:type="dxa"/>
            <w:vAlign w:val="center"/>
          </w:tcPr>
          <w:p w:rsidR="008F31DE" w:rsidRDefault="00887E4D">
            <w:pPr>
              <w:jc w:val="center"/>
              <w:rPr>
                <w:rFonts w:cs="Calibri"/>
                <w:szCs w:val="21"/>
              </w:rPr>
            </w:pPr>
            <w:r>
              <w:rPr>
                <w:rFonts w:cs="Calibri"/>
                <w:color w:val="000000"/>
                <w:szCs w:val="21"/>
              </w:rPr>
              <w:t>基于加速度传感器的人体跌倒检测仪</w:t>
            </w:r>
          </w:p>
        </w:tc>
        <w:tc>
          <w:tcPr>
            <w:tcW w:w="1560" w:type="dxa"/>
          </w:tcPr>
          <w:p w:rsidR="008F31DE" w:rsidRDefault="00887E4D">
            <w:pPr>
              <w:jc w:val="center"/>
            </w:pPr>
            <w:r>
              <w:rPr>
                <w:rFonts w:hint="eastAsia"/>
              </w:rPr>
              <w:t>重庆大学</w:t>
            </w:r>
          </w:p>
        </w:tc>
        <w:tc>
          <w:tcPr>
            <w:tcW w:w="1182" w:type="dxa"/>
          </w:tcPr>
          <w:p w:rsidR="008F31DE" w:rsidRDefault="00887E4D">
            <w:pPr>
              <w:tabs>
                <w:tab w:val="left" w:pos="90"/>
              </w:tabs>
              <w:jc w:val="center"/>
            </w:pPr>
            <w:r>
              <w:rPr>
                <w:rFonts w:hint="eastAsia"/>
              </w:rPr>
              <w:t>二等资助</w:t>
            </w:r>
          </w:p>
        </w:tc>
      </w:tr>
      <w:tr w:rsidR="008F31DE">
        <w:tc>
          <w:tcPr>
            <w:tcW w:w="817" w:type="dxa"/>
          </w:tcPr>
          <w:p w:rsidR="008F31DE" w:rsidRDefault="00887E4D">
            <w:pPr>
              <w:jc w:val="center"/>
            </w:pPr>
            <w:r>
              <w:t>61221</w:t>
            </w:r>
          </w:p>
        </w:tc>
        <w:tc>
          <w:tcPr>
            <w:tcW w:w="4961" w:type="dxa"/>
          </w:tcPr>
          <w:p w:rsidR="008F31DE" w:rsidRDefault="00887E4D">
            <w:pPr>
              <w:tabs>
                <w:tab w:val="left" w:pos="3675"/>
              </w:tabs>
              <w:jc w:val="center"/>
            </w:pPr>
            <w:r>
              <w:rPr>
                <w:rFonts w:hint="eastAsia"/>
              </w:rPr>
              <w:t>车用锂电池智能管理系统</w:t>
            </w:r>
          </w:p>
        </w:tc>
        <w:tc>
          <w:tcPr>
            <w:tcW w:w="1560" w:type="dxa"/>
          </w:tcPr>
          <w:p w:rsidR="008F31DE" w:rsidRDefault="00887E4D">
            <w:pPr>
              <w:jc w:val="center"/>
            </w:pPr>
            <w:r>
              <w:rPr>
                <w:rFonts w:hint="eastAsia"/>
              </w:rPr>
              <w:t>重庆大学</w:t>
            </w:r>
          </w:p>
        </w:tc>
        <w:tc>
          <w:tcPr>
            <w:tcW w:w="1182" w:type="dxa"/>
          </w:tcPr>
          <w:p w:rsidR="008F31DE" w:rsidRDefault="00887E4D">
            <w:pPr>
              <w:tabs>
                <w:tab w:val="left" w:pos="90"/>
              </w:tabs>
              <w:jc w:val="center"/>
            </w:pPr>
            <w:r>
              <w:rPr>
                <w:rFonts w:hint="eastAsia"/>
              </w:rPr>
              <w:t>二等资助</w:t>
            </w:r>
          </w:p>
        </w:tc>
      </w:tr>
      <w:tr w:rsidR="008F31DE">
        <w:tc>
          <w:tcPr>
            <w:tcW w:w="817" w:type="dxa"/>
          </w:tcPr>
          <w:p w:rsidR="008F31DE" w:rsidRDefault="00887E4D">
            <w:pPr>
              <w:jc w:val="center"/>
            </w:pPr>
            <w:r>
              <w:t>61246</w:t>
            </w:r>
          </w:p>
        </w:tc>
        <w:tc>
          <w:tcPr>
            <w:tcW w:w="4961" w:type="dxa"/>
          </w:tcPr>
          <w:p w:rsidR="008F31DE" w:rsidRDefault="00887E4D">
            <w:pPr>
              <w:tabs>
                <w:tab w:val="left" w:pos="3675"/>
              </w:tabs>
              <w:jc w:val="center"/>
            </w:pPr>
            <w:r>
              <w:rPr>
                <w:rFonts w:hint="eastAsia"/>
              </w:rPr>
              <w:t>微生物燃料电池电解水产氢装置</w:t>
            </w:r>
          </w:p>
        </w:tc>
        <w:tc>
          <w:tcPr>
            <w:tcW w:w="1560" w:type="dxa"/>
          </w:tcPr>
          <w:p w:rsidR="008F31DE" w:rsidRDefault="00887E4D">
            <w:pPr>
              <w:jc w:val="center"/>
            </w:pPr>
            <w:r>
              <w:rPr>
                <w:rFonts w:hint="eastAsia"/>
              </w:rPr>
              <w:t>重庆大学</w:t>
            </w:r>
          </w:p>
        </w:tc>
        <w:tc>
          <w:tcPr>
            <w:tcW w:w="1182" w:type="dxa"/>
          </w:tcPr>
          <w:p w:rsidR="008F31DE" w:rsidRDefault="00887E4D">
            <w:pPr>
              <w:tabs>
                <w:tab w:val="left" w:pos="90"/>
              </w:tabs>
              <w:jc w:val="center"/>
            </w:pPr>
            <w:r>
              <w:rPr>
                <w:rFonts w:hint="eastAsia"/>
              </w:rPr>
              <w:t>二等资助</w:t>
            </w:r>
          </w:p>
        </w:tc>
      </w:tr>
      <w:tr w:rsidR="008F31DE">
        <w:tc>
          <w:tcPr>
            <w:tcW w:w="817" w:type="dxa"/>
          </w:tcPr>
          <w:p w:rsidR="008F31DE" w:rsidRDefault="00887E4D">
            <w:pPr>
              <w:jc w:val="center"/>
            </w:pPr>
            <w:r>
              <w:t>61256</w:t>
            </w:r>
          </w:p>
        </w:tc>
        <w:tc>
          <w:tcPr>
            <w:tcW w:w="4961" w:type="dxa"/>
          </w:tcPr>
          <w:p w:rsidR="008F31DE" w:rsidRDefault="00887E4D">
            <w:pPr>
              <w:tabs>
                <w:tab w:val="left" w:pos="2955"/>
                <w:tab w:val="left" w:pos="3675"/>
              </w:tabs>
              <w:jc w:val="center"/>
            </w:pPr>
            <w:r>
              <w:rPr>
                <w:rFonts w:hint="eastAsia"/>
              </w:rPr>
              <w:t>重庆烟叶烘烤节能工艺研究与探索</w:t>
            </w:r>
          </w:p>
        </w:tc>
        <w:tc>
          <w:tcPr>
            <w:tcW w:w="1560" w:type="dxa"/>
          </w:tcPr>
          <w:p w:rsidR="008F31DE" w:rsidRDefault="00887E4D">
            <w:pPr>
              <w:jc w:val="center"/>
            </w:pPr>
            <w:r>
              <w:rPr>
                <w:rFonts w:hint="eastAsia"/>
              </w:rPr>
              <w:t>重庆大学</w:t>
            </w:r>
          </w:p>
        </w:tc>
        <w:tc>
          <w:tcPr>
            <w:tcW w:w="1182" w:type="dxa"/>
          </w:tcPr>
          <w:p w:rsidR="008F31DE" w:rsidRDefault="00887E4D">
            <w:pPr>
              <w:tabs>
                <w:tab w:val="left" w:pos="90"/>
              </w:tabs>
              <w:jc w:val="center"/>
            </w:pPr>
            <w:r>
              <w:rPr>
                <w:rFonts w:hint="eastAsia"/>
              </w:rPr>
              <w:t>二等资助</w:t>
            </w:r>
          </w:p>
        </w:tc>
      </w:tr>
      <w:tr w:rsidR="008F31DE">
        <w:tc>
          <w:tcPr>
            <w:tcW w:w="817" w:type="dxa"/>
          </w:tcPr>
          <w:p w:rsidR="008F31DE" w:rsidRDefault="00887E4D">
            <w:pPr>
              <w:jc w:val="center"/>
            </w:pPr>
            <w:r>
              <w:t>61126</w:t>
            </w:r>
          </w:p>
        </w:tc>
        <w:tc>
          <w:tcPr>
            <w:tcW w:w="4961" w:type="dxa"/>
          </w:tcPr>
          <w:p w:rsidR="008F31DE" w:rsidRDefault="00887E4D">
            <w:pPr>
              <w:tabs>
                <w:tab w:val="left" w:pos="2955"/>
                <w:tab w:val="left" w:pos="3300"/>
                <w:tab w:val="left" w:pos="3675"/>
              </w:tabs>
              <w:jc w:val="center"/>
            </w:pPr>
            <w:r>
              <w:rPr>
                <w:rFonts w:hint="eastAsia"/>
              </w:rPr>
              <w:t>基于混合高斯分布的打分模型建立与系统开发</w:t>
            </w:r>
          </w:p>
        </w:tc>
        <w:tc>
          <w:tcPr>
            <w:tcW w:w="1560" w:type="dxa"/>
          </w:tcPr>
          <w:p w:rsidR="008F31DE" w:rsidRDefault="00887E4D">
            <w:pPr>
              <w:jc w:val="center"/>
            </w:pPr>
            <w:r>
              <w:rPr>
                <w:rFonts w:hint="eastAsia"/>
              </w:rPr>
              <w:t>后勤工程学院</w:t>
            </w:r>
          </w:p>
        </w:tc>
        <w:tc>
          <w:tcPr>
            <w:tcW w:w="1182" w:type="dxa"/>
          </w:tcPr>
          <w:p w:rsidR="008F31DE" w:rsidRDefault="00887E4D">
            <w:pPr>
              <w:tabs>
                <w:tab w:val="left" w:pos="90"/>
              </w:tabs>
              <w:jc w:val="center"/>
            </w:pPr>
            <w:r>
              <w:rPr>
                <w:rFonts w:hint="eastAsia"/>
              </w:rPr>
              <w:t>二等资助</w:t>
            </w:r>
          </w:p>
        </w:tc>
      </w:tr>
      <w:tr w:rsidR="008F31DE">
        <w:tc>
          <w:tcPr>
            <w:tcW w:w="817" w:type="dxa"/>
          </w:tcPr>
          <w:p w:rsidR="008F31DE" w:rsidRDefault="00887E4D">
            <w:pPr>
              <w:jc w:val="center"/>
            </w:pPr>
            <w:r>
              <w:t>61132</w:t>
            </w:r>
          </w:p>
        </w:tc>
        <w:tc>
          <w:tcPr>
            <w:tcW w:w="4961" w:type="dxa"/>
          </w:tcPr>
          <w:p w:rsidR="008F31DE" w:rsidRDefault="00887E4D">
            <w:pPr>
              <w:jc w:val="center"/>
            </w:pPr>
            <w:r>
              <w:rPr>
                <w:rFonts w:hint="eastAsia"/>
              </w:rPr>
              <w:t>基于</w:t>
            </w:r>
            <w:r>
              <w:rPr>
                <w:rFonts w:hint="eastAsia"/>
              </w:rPr>
              <w:t>ZnS</w:t>
            </w:r>
            <w:r>
              <w:rPr>
                <w:rFonts w:hint="eastAsia"/>
              </w:rPr>
              <w:t>基一维纳米线荧光猝灭型气敏传感器的设计</w:t>
            </w:r>
          </w:p>
        </w:tc>
        <w:tc>
          <w:tcPr>
            <w:tcW w:w="1560" w:type="dxa"/>
          </w:tcPr>
          <w:p w:rsidR="008F31DE" w:rsidRDefault="00887E4D">
            <w:pPr>
              <w:jc w:val="center"/>
            </w:pPr>
            <w:r>
              <w:rPr>
                <w:rFonts w:hint="eastAsia"/>
              </w:rPr>
              <w:t>重庆理工大学</w:t>
            </w:r>
          </w:p>
        </w:tc>
        <w:tc>
          <w:tcPr>
            <w:tcW w:w="1182" w:type="dxa"/>
          </w:tcPr>
          <w:p w:rsidR="008F31DE" w:rsidRDefault="00887E4D">
            <w:pPr>
              <w:jc w:val="center"/>
              <w:rPr>
                <w:rFonts w:ascii="宋体" w:hAnsi="宋体" w:cs="宋体"/>
                <w:sz w:val="24"/>
                <w:szCs w:val="24"/>
              </w:rPr>
            </w:pPr>
            <w:r>
              <w:rPr>
                <w:rFonts w:hint="eastAsia"/>
              </w:rPr>
              <w:t>二等资助</w:t>
            </w:r>
          </w:p>
          <w:p w:rsidR="008F31DE" w:rsidRDefault="008F31DE">
            <w:pPr>
              <w:jc w:val="center"/>
            </w:pPr>
          </w:p>
        </w:tc>
      </w:tr>
      <w:tr w:rsidR="008F31DE">
        <w:tc>
          <w:tcPr>
            <w:tcW w:w="817" w:type="dxa"/>
          </w:tcPr>
          <w:p w:rsidR="008F31DE" w:rsidRDefault="00887E4D">
            <w:pPr>
              <w:jc w:val="center"/>
              <w:rPr>
                <w:rFonts w:ascii="宋体" w:hAnsi="宋体" w:cs="宋体"/>
                <w:sz w:val="24"/>
                <w:szCs w:val="24"/>
              </w:rPr>
            </w:pPr>
            <w:r>
              <w:rPr>
                <w:rFonts w:hint="eastAsia"/>
              </w:rPr>
              <w:t>61215</w:t>
            </w:r>
          </w:p>
        </w:tc>
        <w:tc>
          <w:tcPr>
            <w:tcW w:w="4961" w:type="dxa"/>
          </w:tcPr>
          <w:p w:rsidR="008F31DE" w:rsidRDefault="00887E4D">
            <w:pPr>
              <w:tabs>
                <w:tab w:val="left" w:pos="3195"/>
              </w:tabs>
              <w:jc w:val="center"/>
            </w:pPr>
            <w:r>
              <w:rPr>
                <w:rFonts w:hint="eastAsia"/>
              </w:rPr>
              <w:t>基于交通监控图像的红绿灯智能控制系统设计</w:t>
            </w:r>
          </w:p>
        </w:tc>
        <w:tc>
          <w:tcPr>
            <w:tcW w:w="1560" w:type="dxa"/>
          </w:tcPr>
          <w:p w:rsidR="008F31DE" w:rsidRDefault="00887E4D">
            <w:pPr>
              <w:jc w:val="center"/>
            </w:pPr>
            <w:r>
              <w:rPr>
                <w:rFonts w:hint="eastAsia"/>
              </w:rPr>
              <w:t>重庆理工大学</w:t>
            </w:r>
          </w:p>
        </w:tc>
        <w:tc>
          <w:tcPr>
            <w:tcW w:w="1182" w:type="dxa"/>
          </w:tcPr>
          <w:p w:rsidR="008F31DE" w:rsidRDefault="00887E4D">
            <w:pPr>
              <w:jc w:val="center"/>
              <w:rPr>
                <w:rFonts w:ascii="宋体" w:hAnsi="宋体" w:cs="宋体"/>
                <w:sz w:val="24"/>
                <w:szCs w:val="24"/>
              </w:rPr>
            </w:pPr>
            <w:r>
              <w:rPr>
                <w:rFonts w:hint="eastAsia"/>
              </w:rPr>
              <w:t>二等资助</w:t>
            </w:r>
          </w:p>
        </w:tc>
      </w:tr>
      <w:tr w:rsidR="008F31DE">
        <w:tc>
          <w:tcPr>
            <w:tcW w:w="817" w:type="dxa"/>
          </w:tcPr>
          <w:p w:rsidR="008F31DE" w:rsidRDefault="00887E4D">
            <w:pPr>
              <w:jc w:val="center"/>
              <w:rPr>
                <w:rFonts w:ascii="宋体" w:hAnsi="宋体" w:cs="宋体"/>
                <w:sz w:val="24"/>
                <w:szCs w:val="24"/>
              </w:rPr>
            </w:pPr>
            <w:r>
              <w:rPr>
                <w:rFonts w:hint="eastAsia"/>
              </w:rPr>
              <w:t>61206</w:t>
            </w:r>
          </w:p>
        </w:tc>
        <w:tc>
          <w:tcPr>
            <w:tcW w:w="4961" w:type="dxa"/>
          </w:tcPr>
          <w:p w:rsidR="008F31DE" w:rsidRDefault="00887E4D">
            <w:pPr>
              <w:jc w:val="center"/>
              <w:rPr>
                <w:rFonts w:ascii="宋体" w:hAnsi="宋体" w:cs="宋体"/>
                <w:sz w:val="24"/>
                <w:szCs w:val="24"/>
              </w:rPr>
            </w:pPr>
            <w:r>
              <w:rPr>
                <w:rFonts w:hint="eastAsia"/>
              </w:rPr>
              <w:t>适用于</w:t>
            </w:r>
            <w:r>
              <w:rPr>
                <w:rFonts w:hint="eastAsia"/>
              </w:rPr>
              <w:t>WSN</w:t>
            </w:r>
            <w:r>
              <w:rPr>
                <w:rFonts w:hint="eastAsia"/>
              </w:rPr>
              <w:t>压缩采样的测量矩阵构建方法研究</w:t>
            </w:r>
          </w:p>
        </w:tc>
        <w:tc>
          <w:tcPr>
            <w:tcW w:w="1560" w:type="dxa"/>
          </w:tcPr>
          <w:p w:rsidR="008F31DE" w:rsidRDefault="00887E4D">
            <w:pPr>
              <w:jc w:val="center"/>
            </w:pPr>
            <w:r>
              <w:rPr>
                <w:rFonts w:hint="eastAsia"/>
              </w:rPr>
              <w:t>通信工程学院</w:t>
            </w:r>
          </w:p>
        </w:tc>
        <w:tc>
          <w:tcPr>
            <w:tcW w:w="1182" w:type="dxa"/>
          </w:tcPr>
          <w:p w:rsidR="008F31DE" w:rsidRDefault="00887E4D">
            <w:pPr>
              <w:jc w:val="center"/>
              <w:rPr>
                <w:rFonts w:ascii="宋体" w:hAnsi="宋体" w:cs="宋体"/>
                <w:sz w:val="24"/>
                <w:szCs w:val="24"/>
              </w:rPr>
            </w:pPr>
            <w:r>
              <w:rPr>
                <w:rFonts w:hint="eastAsia"/>
              </w:rPr>
              <w:t>二等资助</w:t>
            </w:r>
          </w:p>
        </w:tc>
      </w:tr>
      <w:tr w:rsidR="008F31DE">
        <w:tc>
          <w:tcPr>
            <w:tcW w:w="817" w:type="dxa"/>
          </w:tcPr>
          <w:p w:rsidR="008F31DE" w:rsidRDefault="00887E4D">
            <w:pPr>
              <w:jc w:val="center"/>
            </w:pPr>
            <w:r>
              <w:t>61204</w:t>
            </w:r>
          </w:p>
        </w:tc>
        <w:tc>
          <w:tcPr>
            <w:tcW w:w="4961" w:type="dxa"/>
          </w:tcPr>
          <w:p w:rsidR="008F31DE" w:rsidRDefault="00887E4D">
            <w:pPr>
              <w:jc w:val="center"/>
            </w:pPr>
            <w:r>
              <w:rPr>
                <w:rFonts w:hint="eastAsia"/>
              </w:rPr>
              <w:t>生物活性纳米复合材料接骨螺钉系统</w:t>
            </w:r>
          </w:p>
        </w:tc>
        <w:tc>
          <w:tcPr>
            <w:tcW w:w="1560" w:type="dxa"/>
          </w:tcPr>
          <w:p w:rsidR="008F31DE" w:rsidRDefault="00887E4D">
            <w:pPr>
              <w:jc w:val="center"/>
            </w:pPr>
            <w:r>
              <w:rPr>
                <w:rFonts w:hint="eastAsia"/>
              </w:rPr>
              <w:t>重庆医科大学</w:t>
            </w:r>
          </w:p>
        </w:tc>
        <w:tc>
          <w:tcPr>
            <w:tcW w:w="1182" w:type="dxa"/>
          </w:tcPr>
          <w:p w:rsidR="008F31DE" w:rsidRDefault="00887E4D">
            <w:pPr>
              <w:jc w:val="center"/>
            </w:pPr>
            <w:r>
              <w:rPr>
                <w:rFonts w:hint="eastAsia"/>
              </w:rPr>
              <w:t>二等资助</w:t>
            </w:r>
          </w:p>
        </w:tc>
      </w:tr>
      <w:tr w:rsidR="008F31DE">
        <w:tc>
          <w:tcPr>
            <w:tcW w:w="817" w:type="dxa"/>
          </w:tcPr>
          <w:p w:rsidR="008F31DE" w:rsidRDefault="00887E4D">
            <w:pPr>
              <w:jc w:val="center"/>
            </w:pPr>
            <w:r>
              <w:t>61210</w:t>
            </w:r>
          </w:p>
        </w:tc>
        <w:tc>
          <w:tcPr>
            <w:tcW w:w="4961" w:type="dxa"/>
          </w:tcPr>
          <w:p w:rsidR="008F31DE" w:rsidRDefault="00887E4D">
            <w:pPr>
              <w:jc w:val="center"/>
            </w:pPr>
            <w:r>
              <w:rPr>
                <w:rFonts w:hint="eastAsia"/>
              </w:rPr>
              <w:t>基于计算机视觉的运动目标检测与跟踪研究</w:t>
            </w:r>
          </w:p>
        </w:tc>
        <w:tc>
          <w:tcPr>
            <w:tcW w:w="1560" w:type="dxa"/>
          </w:tcPr>
          <w:p w:rsidR="008F31DE" w:rsidRDefault="00887E4D">
            <w:pPr>
              <w:jc w:val="center"/>
            </w:pPr>
            <w:r>
              <w:rPr>
                <w:rFonts w:hint="eastAsia"/>
              </w:rPr>
              <w:t>重庆师范大学</w:t>
            </w:r>
          </w:p>
        </w:tc>
        <w:tc>
          <w:tcPr>
            <w:tcW w:w="1182" w:type="dxa"/>
          </w:tcPr>
          <w:p w:rsidR="008F31DE" w:rsidRDefault="00887E4D">
            <w:pPr>
              <w:jc w:val="center"/>
            </w:pPr>
            <w:r>
              <w:rPr>
                <w:rFonts w:hint="eastAsia"/>
              </w:rPr>
              <w:t>二等资助</w:t>
            </w:r>
          </w:p>
        </w:tc>
      </w:tr>
      <w:tr w:rsidR="008F31DE">
        <w:tc>
          <w:tcPr>
            <w:tcW w:w="817" w:type="dxa"/>
          </w:tcPr>
          <w:p w:rsidR="008F31DE" w:rsidRDefault="00887E4D">
            <w:pPr>
              <w:jc w:val="center"/>
              <w:rPr>
                <w:rFonts w:ascii="宋体" w:hAnsi="宋体" w:cs="宋体"/>
                <w:sz w:val="24"/>
                <w:szCs w:val="24"/>
              </w:rPr>
            </w:pPr>
            <w:r>
              <w:rPr>
                <w:rFonts w:hint="eastAsia"/>
              </w:rPr>
              <w:t>61128</w:t>
            </w:r>
          </w:p>
        </w:tc>
        <w:tc>
          <w:tcPr>
            <w:tcW w:w="4961" w:type="dxa"/>
          </w:tcPr>
          <w:p w:rsidR="008F31DE" w:rsidRDefault="00887E4D">
            <w:pPr>
              <w:jc w:val="center"/>
              <w:rPr>
                <w:rFonts w:ascii="宋体" w:hAnsi="宋体" w:cs="宋体"/>
                <w:sz w:val="24"/>
                <w:szCs w:val="24"/>
              </w:rPr>
            </w:pPr>
            <w:r>
              <w:rPr>
                <w:rFonts w:hint="eastAsia"/>
              </w:rPr>
              <w:t>聚氨酯大孔隙碎石透水路面</w:t>
            </w:r>
          </w:p>
        </w:tc>
        <w:tc>
          <w:tcPr>
            <w:tcW w:w="1560" w:type="dxa"/>
          </w:tcPr>
          <w:p w:rsidR="008F31DE" w:rsidRDefault="00887E4D">
            <w:pPr>
              <w:jc w:val="center"/>
            </w:pPr>
            <w:r>
              <w:rPr>
                <w:rFonts w:hint="eastAsia"/>
              </w:rPr>
              <w:t>重庆交通大学</w:t>
            </w:r>
          </w:p>
        </w:tc>
        <w:tc>
          <w:tcPr>
            <w:tcW w:w="1182" w:type="dxa"/>
          </w:tcPr>
          <w:p w:rsidR="008F31DE" w:rsidRDefault="00887E4D">
            <w:pPr>
              <w:jc w:val="center"/>
              <w:rPr>
                <w:rFonts w:ascii="宋体" w:hAnsi="宋体" w:cs="宋体"/>
                <w:sz w:val="24"/>
                <w:szCs w:val="24"/>
              </w:rPr>
            </w:pPr>
            <w:r>
              <w:rPr>
                <w:rFonts w:hint="eastAsia"/>
              </w:rPr>
              <w:t>二等资助</w:t>
            </w:r>
          </w:p>
        </w:tc>
      </w:tr>
      <w:tr w:rsidR="008F31DE">
        <w:tc>
          <w:tcPr>
            <w:tcW w:w="817" w:type="dxa"/>
          </w:tcPr>
          <w:p w:rsidR="008F31DE" w:rsidRDefault="00887E4D">
            <w:pPr>
              <w:jc w:val="center"/>
              <w:rPr>
                <w:rFonts w:ascii="宋体" w:hAnsi="宋体" w:cs="宋体"/>
                <w:color w:val="000000"/>
                <w:sz w:val="22"/>
              </w:rPr>
            </w:pPr>
            <w:r>
              <w:rPr>
                <w:rFonts w:hint="eastAsia"/>
                <w:color w:val="000000"/>
                <w:sz w:val="22"/>
              </w:rPr>
              <w:t>61216</w:t>
            </w:r>
          </w:p>
        </w:tc>
        <w:tc>
          <w:tcPr>
            <w:tcW w:w="4961" w:type="dxa"/>
          </w:tcPr>
          <w:p w:rsidR="008F31DE" w:rsidRDefault="00887E4D">
            <w:pPr>
              <w:jc w:val="center"/>
              <w:rPr>
                <w:rFonts w:ascii="宋体" w:hAnsi="宋体" w:cs="宋体"/>
                <w:color w:val="000000"/>
                <w:sz w:val="22"/>
              </w:rPr>
            </w:pPr>
            <w:r>
              <w:rPr>
                <w:rFonts w:hint="eastAsia"/>
                <w:color w:val="000000"/>
                <w:sz w:val="22"/>
              </w:rPr>
              <w:t>水泥橡胶综合改性沥青混合料高温性能研究</w:t>
            </w:r>
          </w:p>
        </w:tc>
        <w:tc>
          <w:tcPr>
            <w:tcW w:w="1560" w:type="dxa"/>
          </w:tcPr>
          <w:p w:rsidR="008F31DE" w:rsidRDefault="00887E4D">
            <w:pPr>
              <w:jc w:val="center"/>
            </w:pPr>
            <w:r>
              <w:rPr>
                <w:rFonts w:hint="eastAsia"/>
              </w:rPr>
              <w:t>重庆交通大学</w:t>
            </w:r>
          </w:p>
        </w:tc>
        <w:tc>
          <w:tcPr>
            <w:tcW w:w="1182" w:type="dxa"/>
          </w:tcPr>
          <w:p w:rsidR="008F31DE" w:rsidRDefault="00887E4D">
            <w:pPr>
              <w:jc w:val="center"/>
              <w:rPr>
                <w:rFonts w:ascii="宋体" w:hAnsi="宋体" w:cs="宋体"/>
                <w:color w:val="000000"/>
                <w:sz w:val="22"/>
              </w:rPr>
            </w:pPr>
            <w:r>
              <w:rPr>
                <w:rFonts w:hint="eastAsia"/>
                <w:color w:val="000000"/>
                <w:sz w:val="22"/>
              </w:rPr>
              <w:t>二等资助</w:t>
            </w:r>
          </w:p>
        </w:tc>
      </w:tr>
      <w:tr w:rsidR="008F31DE">
        <w:tc>
          <w:tcPr>
            <w:tcW w:w="817" w:type="dxa"/>
          </w:tcPr>
          <w:p w:rsidR="008F31DE" w:rsidRDefault="00887E4D">
            <w:pPr>
              <w:jc w:val="center"/>
            </w:pPr>
            <w:r>
              <w:t>61109</w:t>
            </w:r>
          </w:p>
        </w:tc>
        <w:tc>
          <w:tcPr>
            <w:tcW w:w="4961" w:type="dxa"/>
          </w:tcPr>
          <w:p w:rsidR="008F31DE" w:rsidRDefault="00887E4D">
            <w:pPr>
              <w:tabs>
                <w:tab w:val="left" w:pos="3675"/>
              </w:tabs>
              <w:jc w:val="center"/>
            </w:pPr>
            <w:r>
              <w:rPr>
                <w:rFonts w:hint="eastAsia"/>
              </w:rPr>
              <w:t>牛奶蛋白接枝交联技术对兔毛及其针织制品的改性研究</w:t>
            </w:r>
          </w:p>
        </w:tc>
        <w:tc>
          <w:tcPr>
            <w:tcW w:w="1560" w:type="dxa"/>
          </w:tcPr>
          <w:p w:rsidR="008F31DE" w:rsidRDefault="00887E4D">
            <w:pPr>
              <w:jc w:val="center"/>
            </w:pPr>
            <w:r>
              <w:rPr>
                <w:rFonts w:hint="eastAsia"/>
              </w:rPr>
              <w:t>西南大学</w:t>
            </w:r>
          </w:p>
        </w:tc>
        <w:tc>
          <w:tcPr>
            <w:tcW w:w="1182" w:type="dxa"/>
          </w:tcPr>
          <w:p w:rsidR="008F31DE" w:rsidRDefault="00887E4D">
            <w:pPr>
              <w:tabs>
                <w:tab w:val="left" w:pos="90"/>
              </w:tabs>
              <w:jc w:val="center"/>
            </w:pPr>
            <w:r>
              <w:rPr>
                <w:rFonts w:hint="eastAsia"/>
              </w:rPr>
              <w:t>三等资助</w:t>
            </w:r>
          </w:p>
        </w:tc>
      </w:tr>
      <w:tr w:rsidR="008F31DE">
        <w:tc>
          <w:tcPr>
            <w:tcW w:w="817" w:type="dxa"/>
          </w:tcPr>
          <w:p w:rsidR="008F31DE" w:rsidRDefault="00887E4D">
            <w:pPr>
              <w:jc w:val="center"/>
            </w:pPr>
            <w:r>
              <w:t>61270</w:t>
            </w:r>
          </w:p>
        </w:tc>
        <w:tc>
          <w:tcPr>
            <w:tcW w:w="4961" w:type="dxa"/>
          </w:tcPr>
          <w:p w:rsidR="008F31DE" w:rsidRDefault="00887E4D">
            <w:pPr>
              <w:tabs>
                <w:tab w:val="left" w:pos="3675"/>
              </w:tabs>
              <w:jc w:val="center"/>
            </w:pPr>
            <w:r>
              <w:rPr>
                <w:rFonts w:hint="eastAsia"/>
              </w:rPr>
              <w:t>天然气储罐蒸气云爆炸事故风险场特征研究</w:t>
            </w:r>
          </w:p>
        </w:tc>
        <w:tc>
          <w:tcPr>
            <w:tcW w:w="1560" w:type="dxa"/>
          </w:tcPr>
          <w:p w:rsidR="008F31DE" w:rsidRDefault="00887E4D">
            <w:pPr>
              <w:jc w:val="center"/>
            </w:pPr>
            <w:r>
              <w:rPr>
                <w:rFonts w:hint="eastAsia"/>
              </w:rPr>
              <w:t>重庆科技学院</w:t>
            </w:r>
          </w:p>
        </w:tc>
        <w:tc>
          <w:tcPr>
            <w:tcW w:w="1182" w:type="dxa"/>
          </w:tcPr>
          <w:p w:rsidR="008F31DE" w:rsidRDefault="00887E4D">
            <w:pPr>
              <w:tabs>
                <w:tab w:val="left" w:pos="90"/>
              </w:tabs>
              <w:jc w:val="center"/>
            </w:pPr>
            <w:r>
              <w:rPr>
                <w:rFonts w:hint="eastAsia"/>
              </w:rPr>
              <w:t>三等资助</w:t>
            </w:r>
          </w:p>
        </w:tc>
      </w:tr>
      <w:tr w:rsidR="008F31DE">
        <w:tc>
          <w:tcPr>
            <w:tcW w:w="817" w:type="dxa"/>
          </w:tcPr>
          <w:p w:rsidR="008F31DE" w:rsidRDefault="00887E4D">
            <w:pPr>
              <w:jc w:val="center"/>
            </w:pPr>
            <w:r>
              <w:t>61274</w:t>
            </w:r>
          </w:p>
        </w:tc>
        <w:tc>
          <w:tcPr>
            <w:tcW w:w="4961" w:type="dxa"/>
          </w:tcPr>
          <w:p w:rsidR="008F31DE" w:rsidRDefault="00887E4D">
            <w:pPr>
              <w:tabs>
                <w:tab w:val="left" w:pos="3675"/>
              </w:tabs>
              <w:jc w:val="center"/>
            </w:pPr>
            <w:r>
              <w:rPr>
                <w:rFonts w:hint="eastAsia"/>
              </w:rPr>
              <w:t>钻井现场泥浆液罐搅拌器混合的数值模拟分析与评价</w:t>
            </w:r>
          </w:p>
        </w:tc>
        <w:tc>
          <w:tcPr>
            <w:tcW w:w="1560" w:type="dxa"/>
          </w:tcPr>
          <w:p w:rsidR="008F31DE" w:rsidRDefault="00887E4D">
            <w:pPr>
              <w:jc w:val="center"/>
            </w:pPr>
            <w:r>
              <w:rPr>
                <w:rFonts w:hint="eastAsia"/>
              </w:rPr>
              <w:t>重庆科技学院</w:t>
            </w:r>
          </w:p>
        </w:tc>
        <w:tc>
          <w:tcPr>
            <w:tcW w:w="1182" w:type="dxa"/>
          </w:tcPr>
          <w:p w:rsidR="008F31DE" w:rsidRDefault="00887E4D">
            <w:pPr>
              <w:tabs>
                <w:tab w:val="left" w:pos="90"/>
              </w:tabs>
              <w:jc w:val="center"/>
            </w:pPr>
            <w:r>
              <w:rPr>
                <w:rFonts w:hint="eastAsia"/>
              </w:rPr>
              <w:t>三等资助</w:t>
            </w:r>
          </w:p>
        </w:tc>
      </w:tr>
      <w:tr w:rsidR="008F31DE">
        <w:tc>
          <w:tcPr>
            <w:tcW w:w="817" w:type="dxa"/>
          </w:tcPr>
          <w:p w:rsidR="008F31DE" w:rsidRDefault="00887E4D">
            <w:pPr>
              <w:jc w:val="center"/>
            </w:pPr>
            <w:r>
              <w:t>61272</w:t>
            </w:r>
          </w:p>
        </w:tc>
        <w:tc>
          <w:tcPr>
            <w:tcW w:w="4961" w:type="dxa"/>
          </w:tcPr>
          <w:p w:rsidR="008F31DE" w:rsidRDefault="00887E4D">
            <w:pPr>
              <w:tabs>
                <w:tab w:val="left" w:pos="3675"/>
              </w:tabs>
              <w:jc w:val="center"/>
            </w:pPr>
            <w:r>
              <w:rPr>
                <w:rFonts w:hint="eastAsia"/>
              </w:rPr>
              <w:t>中原油田三相分离器垢下腐蚀行为及防护措施研究</w:t>
            </w:r>
          </w:p>
        </w:tc>
        <w:tc>
          <w:tcPr>
            <w:tcW w:w="1560" w:type="dxa"/>
          </w:tcPr>
          <w:p w:rsidR="008F31DE" w:rsidRDefault="00887E4D">
            <w:pPr>
              <w:jc w:val="center"/>
            </w:pPr>
            <w:r>
              <w:rPr>
                <w:rFonts w:hint="eastAsia"/>
              </w:rPr>
              <w:t>重庆科技学院</w:t>
            </w:r>
          </w:p>
        </w:tc>
        <w:tc>
          <w:tcPr>
            <w:tcW w:w="1182" w:type="dxa"/>
          </w:tcPr>
          <w:p w:rsidR="008F31DE" w:rsidRDefault="00887E4D">
            <w:pPr>
              <w:tabs>
                <w:tab w:val="left" w:pos="90"/>
              </w:tabs>
              <w:jc w:val="center"/>
            </w:pPr>
            <w:r>
              <w:rPr>
                <w:rFonts w:hint="eastAsia"/>
              </w:rPr>
              <w:t>三等资助</w:t>
            </w:r>
          </w:p>
        </w:tc>
      </w:tr>
      <w:tr w:rsidR="008F31DE">
        <w:tc>
          <w:tcPr>
            <w:tcW w:w="817" w:type="dxa"/>
          </w:tcPr>
          <w:p w:rsidR="008F31DE" w:rsidRDefault="00887E4D">
            <w:pPr>
              <w:jc w:val="center"/>
            </w:pPr>
            <w:r>
              <w:t>61261</w:t>
            </w:r>
          </w:p>
        </w:tc>
        <w:tc>
          <w:tcPr>
            <w:tcW w:w="4961" w:type="dxa"/>
          </w:tcPr>
          <w:p w:rsidR="008F31DE" w:rsidRDefault="00887E4D">
            <w:pPr>
              <w:tabs>
                <w:tab w:val="left" w:pos="3675"/>
              </w:tabs>
              <w:jc w:val="center"/>
            </w:pPr>
            <w:r>
              <w:rPr>
                <w:rFonts w:hint="eastAsia"/>
              </w:rPr>
              <w:t>低渗气田产水水平井携液能力分析</w:t>
            </w:r>
          </w:p>
        </w:tc>
        <w:tc>
          <w:tcPr>
            <w:tcW w:w="1560" w:type="dxa"/>
          </w:tcPr>
          <w:p w:rsidR="008F31DE" w:rsidRDefault="00887E4D">
            <w:pPr>
              <w:jc w:val="center"/>
            </w:pPr>
            <w:r>
              <w:rPr>
                <w:rFonts w:hint="eastAsia"/>
              </w:rPr>
              <w:t>重庆科技学院</w:t>
            </w:r>
          </w:p>
        </w:tc>
        <w:tc>
          <w:tcPr>
            <w:tcW w:w="1182" w:type="dxa"/>
          </w:tcPr>
          <w:p w:rsidR="008F31DE" w:rsidRDefault="00887E4D">
            <w:pPr>
              <w:tabs>
                <w:tab w:val="left" w:pos="90"/>
              </w:tabs>
              <w:jc w:val="center"/>
            </w:pPr>
            <w:r>
              <w:rPr>
                <w:rFonts w:hint="eastAsia"/>
              </w:rPr>
              <w:t>三等资助</w:t>
            </w:r>
          </w:p>
        </w:tc>
      </w:tr>
      <w:tr w:rsidR="008F31DE">
        <w:tc>
          <w:tcPr>
            <w:tcW w:w="817" w:type="dxa"/>
          </w:tcPr>
          <w:p w:rsidR="008F31DE" w:rsidRDefault="00887E4D">
            <w:pPr>
              <w:jc w:val="center"/>
            </w:pPr>
            <w:r>
              <w:t>61268</w:t>
            </w:r>
          </w:p>
        </w:tc>
        <w:tc>
          <w:tcPr>
            <w:tcW w:w="4961" w:type="dxa"/>
          </w:tcPr>
          <w:p w:rsidR="008F31DE" w:rsidRDefault="00887E4D">
            <w:pPr>
              <w:tabs>
                <w:tab w:val="left" w:pos="3675"/>
              </w:tabs>
              <w:jc w:val="center"/>
            </w:pPr>
            <w:r>
              <w:rPr>
                <w:rFonts w:hint="eastAsia"/>
              </w:rPr>
              <w:t>气田终端工艺系统建模及工艺参数优化研究</w:t>
            </w:r>
          </w:p>
        </w:tc>
        <w:tc>
          <w:tcPr>
            <w:tcW w:w="1560" w:type="dxa"/>
          </w:tcPr>
          <w:p w:rsidR="008F31DE" w:rsidRDefault="00887E4D">
            <w:pPr>
              <w:jc w:val="center"/>
            </w:pPr>
            <w:r>
              <w:rPr>
                <w:rFonts w:hint="eastAsia"/>
              </w:rPr>
              <w:t>重庆科技学院</w:t>
            </w:r>
          </w:p>
        </w:tc>
        <w:tc>
          <w:tcPr>
            <w:tcW w:w="1182" w:type="dxa"/>
          </w:tcPr>
          <w:p w:rsidR="008F31DE" w:rsidRDefault="00887E4D">
            <w:pPr>
              <w:tabs>
                <w:tab w:val="left" w:pos="90"/>
              </w:tabs>
              <w:jc w:val="center"/>
            </w:pPr>
            <w:r>
              <w:rPr>
                <w:rFonts w:hint="eastAsia"/>
              </w:rPr>
              <w:t>三等资助</w:t>
            </w:r>
          </w:p>
        </w:tc>
      </w:tr>
      <w:tr w:rsidR="008F31DE">
        <w:tc>
          <w:tcPr>
            <w:tcW w:w="817" w:type="dxa"/>
            <w:vAlign w:val="center"/>
          </w:tcPr>
          <w:p w:rsidR="008F31DE" w:rsidRDefault="00887E4D">
            <w:pPr>
              <w:autoSpaceDN w:val="0"/>
              <w:jc w:val="center"/>
              <w:textAlignment w:val="center"/>
            </w:pPr>
            <w:r>
              <w:rPr>
                <w:rFonts w:cs="Calibri"/>
                <w:color w:val="000000"/>
                <w:sz w:val="22"/>
              </w:rPr>
              <w:t>61251</w:t>
            </w:r>
          </w:p>
        </w:tc>
        <w:tc>
          <w:tcPr>
            <w:tcW w:w="4961" w:type="dxa"/>
            <w:vAlign w:val="center"/>
          </w:tcPr>
          <w:p w:rsidR="008F31DE" w:rsidRDefault="00887E4D">
            <w:pPr>
              <w:autoSpaceDN w:val="0"/>
              <w:jc w:val="left"/>
              <w:textAlignment w:val="center"/>
            </w:pPr>
            <w:r>
              <w:rPr>
                <w:rFonts w:ascii="宋体" w:hAnsi="宋体"/>
                <w:color w:val="000000"/>
              </w:rPr>
              <w:t>磨细石灰石粉对水泥基泡沫混凝土的性能影响研究</w:t>
            </w:r>
          </w:p>
        </w:tc>
        <w:tc>
          <w:tcPr>
            <w:tcW w:w="1560" w:type="dxa"/>
          </w:tcPr>
          <w:p w:rsidR="008F31DE" w:rsidRDefault="00887E4D">
            <w:pPr>
              <w:jc w:val="center"/>
            </w:pPr>
            <w:r>
              <w:rPr>
                <w:rFonts w:hint="eastAsia"/>
              </w:rPr>
              <w:t>重庆大学</w:t>
            </w:r>
          </w:p>
        </w:tc>
        <w:tc>
          <w:tcPr>
            <w:tcW w:w="1182" w:type="dxa"/>
          </w:tcPr>
          <w:p w:rsidR="008F31DE" w:rsidRDefault="00887E4D">
            <w:pPr>
              <w:tabs>
                <w:tab w:val="left" w:pos="90"/>
              </w:tabs>
              <w:jc w:val="center"/>
            </w:pPr>
            <w:r>
              <w:rPr>
                <w:rFonts w:hint="eastAsia"/>
              </w:rPr>
              <w:t>三等资助</w:t>
            </w:r>
          </w:p>
        </w:tc>
      </w:tr>
      <w:tr w:rsidR="008F31DE">
        <w:tc>
          <w:tcPr>
            <w:tcW w:w="817" w:type="dxa"/>
          </w:tcPr>
          <w:p w:rsidR="008F31DE" w:rsidRDefault="00887E4D">
            <w:pPr>
              <w:jc w:val="center"/>
            </w:pPr>
            <w:r>
              <w:t>61255</w:t>
            </w:r>
          </w:p>
        </w:tc>
        <w:tc>
          <w:tcPr>
            <w:tcW w:w="4961" w:type="dxa"/>
          </w:tcPr>
          <w:p w:rsidR="008F31DE" w:rsidRDefault="00887E4D">
            <w:pPr>
              <w:tabs>
                <w:tab w:val="left" w:pos="3675"/>
              </w:tabs>
              <w:jc w:val="center"/>
            </w:pPr>
            <w:r>
              <w:rPr>
                <w:rFonts w:hint="eastAsia"/>
              </w:rPr>
              <w:t>无线充电式智能手环</w:t>
            </w:r>
          </w:p>
        </w:tc>
        <w:tc>
          <w:tcPr>
            <w:tcW w:w="1560" w:type="dxa"/>
          </w:tcPr>
          <w:p w:rsidR="008F31DE" w:rsidRDefault="00887E4D">
            <w:pPr>
              <w:jc w:val="center"/>
            </w:pPr>
            <w:r>
              <w:rPr>
                <w:rFonts w:hint="eastAsia"/>
              </w:rPr>
              <w:t>重庆大学</w:t>
            </w:r>
          </w:p>
        </w:tc>
        <w:tc>
          <w:tcPr>
            <w:tcW w:w="1182" w:type="dxa"/>
          </w:tcPr>
          <w:p w:rsidR="008F31DE" w:rsidRDefault="00887E4D">
            <w:pPr>
              <w:tabs>
                <w:tab w:val="left" w:pos="90"/>
              </w:tabs>
              <w:jc w:val="center"/>
            </w:pPr>
            <w:r>
              <w:rPr>
                <w:rFonts w:hint="eastAsia"/>
              </w:rPr>
              <w:t>三等资助</w:t>
            </w:r>
          </w:p>
        </w:tc>
      </w:tr>
      <w:tr w:rsidR="008F31DE">
        <w:tc>
          <w:tcPr>
            <w:tcW w:w="817" w:type="dxa"/>
          </w:tcPr>
          <w:p w:rsidR="008F31DE" w:rsidRDefault="00887E4D">
            <w:pPr>
              <w:jc w:val="center"/>
            </w:pPr>
            <w:r>
              <w:t>61240</w:t>
            </w:r>
          </w:p>
        </w:tc>
        <w:tc>
          <w:tcPr>
            <w:tcW w:w="4961" w:type="dxa"/>
          </w:tcPr>
          <w:p w:rsidR="008F31DE" w:rsidRDefault="00887E4D">
            <w:pPr>
              <w:tabs>
                <w:tab w:val="left" w:pos="3675"/>
              </w:tabs>
              <w:jc w:val="center"/>
            </w:pPr>
            <w:r>
              <w:rPr>
                <w:rFonts w:hint="eastAsia"/>
              </w:rPr>
              <w:t>手持式多参数自动扶梯测试仪</w:t>
            </w:r>
          </w:p>
        </w:tc>
        <w:tc>
          <w:tcPr>
            <w:tcW w:w="1560" w:type="dxa"/>
          </w:tcPr>
          <w:p w:rsidR="008F31DE" w:rsidRDefault="00887E4D">
            <w:pPr>
              <w:jc w:val="center"/>
            </w:pPr>
            <w:r>
              <w:rPr>
                <w:rFonts w:hint="eastAsia"/>
              </w:rPr>
              <w:t>重庆大学</w:t>
            </w:r>
          </w:p>
        </w:tc>
        <w:tc>
          <w:tcPr>
            <w:tcW w:w="1182" w:type="dxa"/>
          </w:tcPr>
          <w:p w:rsidR="008F31DE" w:rsidRDefault="00887E4D">
            <w:pPr>
              <w:tabs>
                <w:tab w:val="left" w:pos="90"/>
              </w:tabs>
              <w:jc w:val="center"/>
            </w:pPr>
            <w:r>
              <w:rPr>
                <w:rFonts w:hint="eastAsia"/>
              </w:rPr>
              <w:t>三等资助</w:t>
            </w:r>
          </w:p>
        </w:tc>
      </w:tr>
      <w:tr w:rsidR="008F31DE">
        <w:tc>
          <w:tcPr>
            <w:tcW w:w="817" w:type="dxa"/>
          </w:tcPr>
          <w:p w:rsidR="008F31DE" w:rsidRDefault="00887E4D">
            <w:pPr>
              <w:jc w:val="center"/>
            </w:pPr>
            <w:r>
              <w:t>61225</w:t>
            </w:r>
          </w:p>
        </w:tc>
        <w:tc>
          <w:tcPr>
            <w:tcW w:w="4961" w:type="dxa"/>
          </w:tcPr>
          <w:p w:rsidR="008F31DE" w:rsidRDefault="00887E4D">
            <w:pPr>
              <w:tabs>
                <w:tab w:val="left" w:pos="3675"/>
              </w:tabs>
              <w:jc w:val="center"/>
            </w:pPr>
            <w:r>
              <w:rPr>
                <w:rFonts w:hint="eastAsia"/>
              </w:rPr>
              <w:t>基于多传感组网多数据融合的老人生理智能监控预</w:t>
            </w:r>
            <w:r>
              <w:rPr>
                <w:rFonts w:hint="eastAsia"/>
              </w:rPr>
              <w:lastRenderedPageBreak/>
              <w:t>警系统</w:t>
            </w:r>
          </w:p>
        </w:tc>
        <w:tc>
          <w:tcPr>
            <w:tcW w:w="1560" w:type="dxa"/>
          </w:tcPr>
          <w:p w:rsidR="008F31DE" w:rsidRDefault="00887E4D">
            <w:pPr>
              <w:jc w:val="center"/>
            </w:pPr>
            <w:r>
              <w:rPr>
                <w:rFonts w:hint="eastAsia"/>
              </w:rPr>
              <w:lastRenderedPageBreak/>
              <w:t>重庆大学</w:t>
            </w:r>
          </w:p>
        </w:tc>
        <w:tc>
          <w:tcPr>
            <w:tcW w:w="1182" w:type="dxa"/>
          </w:tcPr>
          <w:p w:rsidR="008F31DE" w:rsidRDefault="00887E4D">
            <w:pPr>
              <w:tabs>
                <w:tab w:val="left" w:pos="90"/>
              </w:tabs>
              <w:jc w:val="center"/>
            </w:pPr>
            <w:r>
              <w:rPr>
                <w:rFonts w:hint="eastAsia"/>
              </w:rPr>
              <w:t>三等资助</w:t>
            </w:r>
          </w:p>
        </w:tc>
      </w:tr>
      <w:tr w:rsidR="008F31DE">
        <w:tc>
          <w:tcPr>
            <w:tcW w:w="817" w:type="dxa"/>
          </w:tcPr>
          <w:p w:rsidR="008F31DE" w:rsidRDefault="00887E4D">
            <w:pPr>
              <w:jc w:val="center"/>
            </w:pPr>
            <w:r>
              <w:lastRenderedPageBreak/>
              <w:t>61118</w:t>
            </w:r>
          </w:p>
        </w:tc>
        <w:tc>
          <w:tcPr>
            <w:tcW w:w="4961" w:type="dxa"/>
          </w:tcPr>
          <w:p w:rsidR="008F31DE" w:rsidRDefault="00887E4D">
            <w:pPr>
              <w:tabs>
                <w:tab w:val="left" w:pos="2955"/>
                <w:tab w:val="left" w:pos="3675"/>
              </w:tabs>
              <w:jc w:val="center"/>
            </w:pPr>
            <w:r>
              <w:rPr>
                <w:rFonts w:hint="eastAsia"/>
              </w:rPr>
              <w:t>基于“三网”融合的电动汽车有序快速充电调度模式设计</w:t>
            </w:r>
          </w:p>
        </w:tc>
        <w:tc>
          <w:tcPr>
            <w:tcW w:w="1560" w:type="dxa"/>
          </w:tcPr>
          <w:p w:rsidR="008F31DE" w:rsidRDefault="00887E4D">
            <w:pPr>
              <w:jc w:val="center"/>
            </w:pPr>
            <w:r>
              <w:rPr>
                <w:rFonts w:hint="eastAsia"/>
              </w:rPr>
              <w:t>重庆大学</w:t>
            </w:r>
          </w:p>
        </w:tc>
        <w:tc>
          <w:tcPr>
            <w:tcW w:w="1182" w:type="dxa"/>
          </w:tcPr>
          <w:p w:rsidR="008F31DE" w:rsidRDefault="00887E4D">
            <w:pPr>
              <w:tabs>
                <w:tab w:val="left" w:pos="90"/>
              </w:tabs>
              <w:jc w:val="center"/>
            </w:pPr>
            <w:r>
              <w:rPr>
                <w:rFonts w:hint="eastAsia"/>
              </w:rPr>
              <w:t>三等资助</w:t>
            </w:r>
          </w:p>
        </w:tc>
      </w:tr>
      <w:tr w:rsidR="008F31DE">
        <w:tc>
          <w:tcPr>
            <w:tcW w:w="817" w:type="dxa"/>
          </w:tcPr>
          <w:p w:rsidR="008F31DE" w:rsidRDefault="00887E4D">
            <w:pPr>
              <w:jc w:val="center"/>
            </w:pPr>
            <w:r>
              <w:t>61235</w:t>
            </w:r>
          </w:p>
        </w:tc>
        <w:tc>
          <w:tcPr>
            <w:tcW w:w="4961" w:type="dxa"/>
          </w:tcPr>
          <w:p w:rsidR="008F31DE" w:rsidRDefault="00887E4D">
            <w:pPr>
              <w:tabs>
                <w:tab w:val="left" w:pos="2955"/>
                <w:tab w:val="left" w:pos="3675"/>
              </w:tabs>
              <w:jc w:val="center"/>
            </w:pPr>
            <w:r>
              <w:rPr>
                <w:rFonts w:hint="eastAsia"/>
              </w:rPr>
              <w:t>强化光合微藻节能减排的新探索</w:t>
            </w:r>
          </w:p>
        </w:tc>
        <w:tc>
          <w:tcPr>
            <w:tcW w:w="1560" w:type="dxa"/>
          </w:tcPr>
          <w:p w:rsidR="008F31DE" w:rsidRDefault="00887E4D">
            <w:pPr>
              <w:jc w:val="center"/>
            </w:pPr>
            <w:r>
              <w:rPr>
                <w:rFonts w:hint="eastAsia"/>
              </w:rPr>
              <w:t>重庆大学</w:t>
            </w:r>
          </w:p>
        </w:tc>
        <w:tc>
          <w:tcPr>
            <w:tcW w:w="1182" w:type="dxa"/>
          </w:tcPr>
          <w:p w:rsidR="008F31DE" w:rsidRDefault="00887E4D">
            <w:pPr>
              <w:tabs>
                <w:tab w:val="left" w:pos="90"/>
              </w:tabs>
              <w:jc w:val="center"/>
            </w:pPr>
            <w:r>
              <w:rPr>
                <w:rFonts w:hint="eastAsia"/>
              </w:rPr>
              <w:t>三等资助</w:t>
            </w:r>
          </w:p>
        </w:tc>
      </w:tr>
      <w:tr w:rsidR="008F31DE">
        <w:tc>
          <w:tcPr>
            <w:tcW w:w="817" w:type="dxa"/>
          </w:tcPr>
          <w:p w:rsidR="008F31DE" w:rsidRDefault="00887E4D">
            <w:pPr>
              <w:jc w:val="center"/>
            </w:pPr>
            <w:r>
              <w:t>61232</w:t>
            </w:r>
          </w:p>
        </w:tc>
        <w:tc>
          <w:tcPr>
            <w:tcW w:w="4961" w:type="dxa"/>
          </w:tcPr>
          <w:p w:rsidR="008F31DE" w:rsidRDefault="00887E4D">
            <w:pPr>
              <w:tabs>
                <w:tab w:val="left" w:pos="2955"/>
                <w:tab w:val="left" w:pos="3675"/>
              </w:tabs>
              <w:jc w:val="center"/>
            </w:pPr>
            <w:r>
              <w:rPr>
                <w:rFonts w:hint="eastAsia"/>
              </w:rPr>
              <w:t>新型均匀布风型散流器的研制</w:t>
            </w:r>
          </w:p>
        </w:tc>
        <w:tc>
          <w:tcPr>
            <w:tcW w:w="1560" w:type="dxa"/>
          </w:tcPr>
          <w:p w:rsidR="008F31DE" w:rsidRDefault="00887E4D">
            <w:pPr>
              <w:jc w:val="center"/>
            </w:pPr>
            <w:r>
              <w:rPr>
                <w:rFonts w:hint="eastAsia"/>
              </w:rPr>
              <w:t>重庆大学</w:t>
            </w:r>
          </w:p>
        </w:tc>
        <w:tc>
          <w:tcPr>
            <w:tcW w:w="1182" w:type="dxa"/>
          </w:tcPr>
          <w:p w:rsidR="008F31DE" w:rsidRDefault="00887E4D">
            <w:pPr>
              <w:tabs>
                <w:tab w:val="left" w:pos="90"/>
              </w:tabs>
              <w:jc w:val="center"/>
            </w:pPr>
            <w:r>
              <w:rPr>
                <w:rFonts w:hint="eastAsia"/>
              </w:rPr>
              <w:t>三等资助</w:t>
            </w:r>
          </w:p>
        </w:tc>
      </w:tr>
      <w:tr w:rsidR="008F31DE">
        <w:tc>
          <w:tcPr>
            <w:tcW w:w="817" w:type="dxa"/>
            <w:vAlign w:val="center"/>
          </w:tcPr>
          <w:p w:rsidR="008F31DE" w:rsidRDefault="00887E4D">
            <w:pPr>
              <w:autoSpaceDN w:val="0"/>
              <w:jc w:val="center"/>
              <w:textAlignment w:val="center"/>
            </w:pPr>
            <w:r>
              <w:rPr>
                <w:rFonts w:cs="Calibri"/>
                <w:color w:val="000000"/>
                <w:sz w:val="22"/>
              </w:rPr>
              <w:t>61120</w:t>
            </w:r>
          </w:p>
        </w:tc>
        <w:tc>
          <w:tcPr>
            <w:tcW w:w="4961" w:type="dxa"/>
            <w:vAlign w:val="center"/>
          </w:tcPr>
          <w:p w:rsidR="008F31DE" w:rsidRDefault="00887E4D">
            <w:pPr>
              <w:autoSpaceDN w:val="0"/>
              <w:jc w:val="left"/>
              <w:textAlignment w:val="center"/>
            </w:pPr>
            <w:r>
              <w:rPr>
                <w:rFonts w:ascii="宋体" w:hAnsi="宋体"/>
                <w:color w:val="000000"/>
                <w:sz w:val="22"/>
              </w:rPr>
              <w:t>一</w:t>
            </w:r>
            <w:r>
              <w:t>种初期雨水收集、离线处理系统</w:t>
            </w:r>
          </w:p>
        </w:tc>
        <w:tc>
          <w:tcPr>
            <w:tcW w:w="1560" w:type="dxa"/>
          </w:tcPr>
          <w:p w:rsidR="008F31DE" w:rsidRDefault="00887E4D">
            <w:pPr>
              <w:jc w:val="center"/>
            </w:pPr>
            <w:r>
              <w:rPr>
                <w:rFonts w:hint="eastAsia"/>
              </w:rPr>
              <w:t>重庆大学</w:t>
            </w:r>
          </w:p>
        </w:tc>
        <w:tc>
          <w:tcPr>
            <w:tcW w:w="1182" w:type="dxa"/>
          </w:tcPr>
          <w:p w:rsidR="008F31DE" w:rsidRDefault="00887E4D">
            <w:pPr>
              <w:tabs>
                <w:tab w:val="left" w:pos="90"/>
              </w:tabs>
              <w:jc w:val="center"/>
            </w:pPr>
            <w:r>
              <w:rPr>
                <w:rFonts w:hint="eastAsia"/>
              </w:rPr>
              <w:t>三等资助</w:t>
            </w:r>
          </w:p>
        </w:tc>
      </w:tr>
      <w:tr w:rsidR="008F31DE">
        <w:tc>
          <w:tcPr>
            <w:tcW w:w="817" w:type="dxa"/>
          </w:tcPr>
          <w:p w:rsidR="008F31DE" w:rsidRDefault="00887E4D">
            <w:pPr>
              <w:jc w:val="center"/>
            </w:pPr>
            <w:r>
              <w:t>61119</w:t>
            </w:r>
          </w:p>
        </w:tc>
        <w:tc>
          <w:tcPr>
            <w:tcW w:w="4961" w:type="dxa"/>
          </w:tcPr>
          <w:p w:rsidR="008F31DE" w:rsidRDefault="00887E4D">
            <w:pPr>
              <w:tabs>
                <w:tab w:val="left" w:pos="2955"/>
                <w:tab w:val="left" w:pos="3675"/>
              </w:tabs>
              <w:jc w:val="center"/>
            </w:pPr>
            <w:r>
              <w:rPr>
                <w:rFonts w:hint="eastAsia"/>
              </w:rPr>
              <w:t>系列高效水处理剂研发与应用</w:t>
            </w:r>
          </w:p>
        </w:tc>
        <w:tc>
          <w:tcPr>
            <w:tcW w:w="1560" w:type="dxa"/>
          </w:tcPr>
          <w:p w:rsidR="008F31DE" w:rsidRDefault="00887E4D">
            <w:pPr>
              <w:jc w:val="center"/>
            </w:pPr>
            <w:r>
              <w:rPr>
                <w:rFonts w:hint="eastAsia"/>
              </w:rPr>
              <w:t>重庆大学</w:t>
            </w:r>
          </w:p>
        </w:tc>
        <w:tc>
          <w:tcPr>
            <w:tcW w:w="1182" w:type="dxa"/>
          </w:tcPr>
          <w:p w:rsidR="008F31DE" w:rsidRDefault="00887E4D">
            <w:pPr>
              <w:tabs>
                <w:tab w:val="left" w:pos="90"/>
              </w:tabs>
              <w:jc w:val="center"/>
            </w:pPr>
            <w:r>
              <w:rPr>
                <w:rFonts w:hint="eastAsia"/>
              </w:rPr>
              <w:t>三等资助</w:t>
            </w:r>
          </w:p>
        </w:tc>
      </w:tr>
      <w:tr w:rsidR="008F31DE">
        <w:tc>
          <w:tcPr>
            <w:tcW w:w="817" w:type="dxa"/>
          </w:tcPr>
          <w:p w:rsidR="008F31DE" w:rsidRDefault="00887E4D">
            <w:pPr>
              <w:jc w:val="center"/>
            </w:pPr>
            <w:r>
              <w:rPr>
                <w:color w:val="000000"/>
              </w:rPr>
              <w:t>61244</w:t>
            </w:r>
          </w:p>
        </w:tc>
        <w:tc>
          <w:tcPr>
            <w:tcW w:w="4961" w:type="dxa"/>
          </w:tcPr>
          <w:p w:rsidR="008F31DE" w:rsidRDefault="00887E4D">
            <w:pPr>
              <w:tabs>
                <w:tab w:val="left" w:pos="2955"/>
                <w:tab w:val="left" w:pos="3675"/>
              </w:tabs>
              <w:jc w:val="center"/>
            </w:pPr>
            <w:r>
              <w:rPr>
                <w:rFonts w:hint="eastAsia"/>
              </w:rPr>
              <w:t>一种晶体作三维运动的溶液中生长晶体的方法</w:t>
            </w:r>
          </w:p>
        </w:tc>
        <w:tc>
          <w:tcPr>
            <w:tcW w:w="1560" w:type="dxa"/>
          </w:tcPr>
          <w:p w:rsidR="008F31DE" w:rsidRDefault="00887E4D">
            <w:pPr>
              <w:jc w:val="center"/>
            </w:pPr>
            <w:r>
              <w:rPr>
                <w:rFonts w:hint="eastAsia"/>
              </w:rPr>
              <w:t>重庆大学</w:t>
            </w:r>
          </w:p>
        </w:tc>
        <w:tc>
          <w:tcPr>
            <w:tcW w:w="1182" w:type="dxa"/>
          </w:tcPr>
          <w:p w:rsidR="008F31DE" w:rsidRDefault="00887E4D">
            <w:pPr>
              <w:tabs>
                <w:tab w:val="left" w:pos="90"/>
              </w:tabs>
              <w:jc w:val="center"/>
            </w:pPr>
            <w:r>
              <w:rPr>
                <w:rFonts w:hint="eastAsia"/>
              </w:rPr>
              <w:t>三等资助</w:t>
            </w:r>
          </w:p>
        </w:tc>
      </w:tr>
      <w:tr w:rsidR="008F31DE">
        <w:tc>
          <w:tcPr>
            <w:tcW w:w="817" w:type="dxa"/>
          </w:tcPr>
          <w:p w:rsidR="008F31DE" w:rsidRDefault="00887E4D">
            <w:pPr>
              <w:jc w:val="center"/>
            </w:pPr>
            <w:r>
              <w:t>61122</w:t>
            </w:r>
          </w:p>
        </w:tc>
        <w:tc>
          <w:tcPr>
            <w:tcW w:w="4961" w:type="dxa"/>
          </w:tcPr>
          <w:p w:rsidR="008F31DE" w:rsidRDefault="00887E4D">
            <w:pPr>
              <w:tabs>
                <w:tab w:val="left" w:pos="2955"/>
                <w:tab w:val="left" w:pos="3675"/>
              </w:tabs>
              <w:jc w:val="center"/>
            </w:pPr>
            <w:r>
              <w:rPr>
                <w:rFonts w:hint="eastAsia"/>
              </w:rPr>
              <w:t>钢筋捆扎机</w:t>
            </w:r>
          </w:p>
        </w:tc>
        <w:tc>
          <w:tcPr>
            <w:tcW w:w="1560" w:type="dxa"/>
          </w:tcPr>
          <w:p w:rsidR="008F31DE" w:rsidRDefault="00887E4D">
            <w:pPr>
              <w:jc w:val="center"/>
            </w:pPr>
            <w:r>
              <w:rPr>
                <w:rFonts w:hint="eastAsia"/>
              </w:rPr>
              <w:t>重庆大学</w:t>
            </w:r>
          </w:p>
        </w:tc>
        <w:tc>
          <w:tcPr>
            <w:tcW w:w="1182" w:type="dxa"/>
          </w:tcPr>
          <w:p w:rsidR="008F31DE" w:rsidRDefault="00887E4D">
            <w:pPr>
              <w:tabs>
                <w:tab w:val="left" w:pos="90"/>
              </w:tabs>
              <w:jc w:val="center"/>
            </w:pPr>
            <w:r>
              <w:rPr>
                <w:rFonts w:hint="eastAsia"/>
              </w:rPr>
              <w:t>三等资助</w:t>
            </w:r>
          </w:p>
        </w:tc>
      </w:tr>
      <w:tr w:rsidR="008F31DE">
        <w:tc>
          <w:tcPr>
            <w:tcW w:w="817" w:type="dxa"/>
          </w:tcPr>
          <w:p w:rsidR="008F31DE" w:rsidRDefault="00887E4D">
            <w:pPr>
              <w:jc w:val="center"/>
            </w:pPr>
            <w:r>
              <w:t>61226</w:t>
            </w:r>
          </w:p>
        </w:tc>
        <w:tc>
          <w:tcPr>
            <w:tcW w:w="4961" w:type="dxa"/>
          </w:tcPr>
          <w:p w:rsidR="008F31DE" w:rsidRDefault="00887E4D">
            <w:pPr>
              <w:tabs>
                <w:tab w:val="left" w:pos="2955"/>
                <w:tab w:val="left" w:pos="3675"/>
              </w:tabs>
              <w:jc w:val="center"/>
            </w:pPr>
            <w:r>
              <w:rPr>
                <w:rFonts w:hint="eastAsia"/>
              </w:rPr>
              <w:t>基于脱细胞骨的三维多层骨软骨修复支架的构建及应用</w:t>
            </w:r>
          </w:p>
        </w:tc>
        <w:tc>
          <w:tcPr>
            <w:tcW w:w="1560" w:type="dxa"/>
          </w:tcPr>
          <w:p w:rsidR="008F31DE" w:rsidRDefault="00887E4D">
            <w:pPr>
              <w:jc w:val="center"/>
            </w:pPr>
            <w:r>
              <w:rPr>
                <w:rFonts w:hint="eastAsia"/>
              </w:rPr>
              <w:t>重庆大学</w:t>
            </w:r>
          </w:p>
        </w:tc>
        <w:tc>
          <w:tcPr>
            <w:tcW w:w="1182" w:type="dxa"/>
          </w:tcPr>
          <w:p w:rsidR="008F31DE" w:rsidRDefault="00887E4D">
            <w:pPr>
              <w:tabs>
                <w:tab w:val="left" w:pos="90"/>
              </w:tabs>
              <w:jc w:val="center"/>
            </w:pPr>
            <w:r>
              <w:rPr>
                <w:rFonts w:hint="eastAsia"/>
              </w:rPr>
              <w:t>三等资助</w:t>
            </w:r>
          </w:p>
        </w:tc>
      </w:tr>
      <w:tr w:rsidR="008F31DE">
        <w:tc>
          <w:tcPr>
            <w:tcW w:w="817" w:type="dxa"/>
          </w:tcPr>
          <w:p w:rsidR="008F31DE" w:rsidRDefault="00887E4D">
            <w:pPr>
              <w:jc w:val="center"/>
              <w:rPr>
                <w:rFonts w:ascii="宋体" w:hAnsi="宋体" w:cs="宋体"/>
                <w:color w:val="000000"/>
                <w:sz w:val="22"/>
              </w:rPr>
            </w:pPr>
            <w:r>
              <w:rPr>
                <w:rFonts w:hint="eastAsia"/>
                <w:color w:val="000000"/>
                <w:sz w:val="22"/>
              </w:rPr>
              <w:t>61138</w:t>
            </w:r>
          </w:p>
        </w:tc>
        <w:tc>
          <w:tcPr>
            <w:tcW w:w="4961" w:type="dxa"/>
          </w:tcPr>
          <w:p w:rsidR="008F31DE" w:rsidRDefault="00887E4D">
            <w:pPr>
              <w:jc w:val="center"/>
              <w:rPr>
                <w:rFonts w:ascii="宋体" w:hAnsi="宋体" w:cs="宋体"/>
                <w:color w:val="000000"/>
                <w:sz w:val="22"/>
              </w:rPr>
            </w:pPr>
            <w:r>
              <w:rPr>
                <w:rFonts w:hint="eastAsia"/>
                <w:color w:val="000000"/>
                <w:sz w:val="22"/>
              </w:rPr>
              <w:t>基于</w:t>
            </w:r>
            <w:r>
              <w:rPr>
                <w:rFonts w:hint="eastAsia"/>
                <w:color w:val="000000"/>
                <w:sz w:val="22"/>
              </w:rPr>
              <w:t>Open CASCADE</w:t>
            </w:r>
            <w:r>
              <w:rPr>
                <w:rFonts w:hint="eastAsia"/>
                <w:color w:val="000000"/>
                <w:sz w:val="22"/>
              </w:rPr>
              <w:t>的螺旋锥齿轮可视化接触性能分析方法及软件开发</w:t>
            </w:r>
          </w:p>
        </w:tc>
        <w:tc>
          <w:tcPr>
            <w:tcW w:w="1560" w:type="dxa"/>
          </w:tcPr>
          <w:p w:rsidR="008F31DE" w:rsidRDefault="00887E4D">
            <w:pPr>
              <w:jc w:val="center"/>
            </w:pPr>
            <w:r>
              <w:rPr>
                <w:rFonts w:hint="eastAsia"/>
              </w:rPr>
              <w:t>重庆理工大学</w:t>
            </w:r>
          </w:p>
        </w:tc>
        <w:tc>
          <w:tcPr>
            <w:tcW w:w="1182" w:type="dxa"/>
          </w:tcPr>
          <w:p w:rsidR="008F31DE" w:rsidRDefault="00887E4D">
            <w:pPr>
              <w:jc w:val="center"/>
            </w:pPr>
            <w:r>
              <w:rPr>
                <w:rFonts w:hint="eastAsia"/>
              </w:rPr>
              <w:t>三等资助</w:t>
            </w:r>
          </w:p>
        </w:tc>
      </w:tr>
      <w:tr w:rsidR="008F31DE">
        <w:tc>
          <w:tcPr>
            <w:tcW w:w="817" w:type="dxa"/>
          </w:tcPr>
          <w:p w:rsidR="008F31DE" w:rsidRDefault="00887E4D">
            <w:pPr>
              <w:jc w:val="center"/>
              <w:rPr>
                <w:rFonts w:ascii="宋体" w:hAnsi="宋体" w:cs="宋体"/>
                <w:sz w:val="24"/>
                <w:szCs w:val="24"/>
              </w:rPr>
            </w:pPr>
            <w:r>
              <w:rPr>
                <w:rFonts w:hint="eastAsia"/>
              </w:rPr>
              <w:t>61140</w:t>
            </w:r>
          </w:p>
        </w:tc>
        <w:tc>
          <w:tcPr>
            <w:tcW w:w="4961" w:type="dxa"/>
          </w:tcPr>
          <w:p w:rsidR="008F31DE" w:rsidRDefault="00887E4D">
            <w:pPr>
              <w:jc w:val="center"/>
              <w:rPr>
                <w:rFonts w:ascii="宋体" w:hAnsi="宋体" w:cs="宋体"/>
                <w:sz w:val="24"/>
                <w:szCs w:val="24"/>
              </w:rPr>
            </w:pPr>
            <w:r>
              <w:rPr>
                <w:rFonts w:hint="eastAsia"/>
              </w:rPr>
              <w:t>基于提高介孔分子筛水热稳定性的高缩聚度微结构单元的设计与合成</w:t>
            </w:r>
          </w:p>
        </w:tc>
        <w:tc>
          <w:tcPr>
            <w:tcW w:w="1560" w:type="dxa"/>
          </w:tcPr>
          <w:p w:rsidR="008F31DE" w:rsidRDefault="00887E4D">
            <w:pPr>
              <w:jc w:val="center"/>
            </w:pPr>
            <w:r>
              <w:rPr>
                <w:rFonts w:hint="eastAsia"/>
              </w:rPr>
              <w:t>重庆理工大学</w:t>
            </w:r>
          </w:p>
        </w:tc>
        <w:tc>
          <w:tcPr>
            <w:tcW w:w="1182" w:type="dxa"/>
          </w:tcPr>
          <w:p w:rsidR="008F31DE" w:rsidRDefault="00887E4D">
            <w:pPr>
              <w:jc w:val="center"/>
            </w:pPr>
            <w:r>
              <w:rPr>
                <w:rFonts w:hint="eastAsia"/>
              </w:rPr>
              <w:t>三等资助</w:t>
            </w:r>
          </w:p>
        </w:tc>
      </w:tr>
      <w:tr w:rsidR="008F31DE">
        <w:tc>
          <w:tcPr>
            <w:tcW w:w="817" w:type="dxa"/>
          </w:tcPr>
          <w:p w:rsidR="008F31DE" w:rsidRDefault="00887E4D">
            <w:pPr>
              <w:jc w:val="center"/>
              <w:rPr>
                <w:rFonts w:ascii="宋体" w:hAnsi="宋体" w:cs="宋体"/>
                <w:color w:val="000000"/>
                <w:sz w:val="22"/>
              </w:rPr>
            </w:pPr>
            <w:r>
              <w:rPr>
                <w:rFonts w:hint="eastAsia"/>
                <w:color w:val="000000"/>
                <w:sz w:val="22"/>
              </w:rPr>
              <w:t>61145</w:t>
            </w:r>
          </w:p>
        </w:tc>
        <w:tc>
          <w:tcPr>
            <w:tcW w:w="4961" w:type="dxa"/>
          </w:tcPr>
          <w:p w:rsidR="008F31DE" w:rsidRDefault="00887E4D">
            <w:pPr>
              <w:jc w:val="center"/>
              <w:rPr>
                <w:rFonts w:ascii="宋体" w:hAnsi="宋体" w:cs="宋体"/>
                <w:color w:val="000000"/>
                <w:sz w:val="22"/>
              </w:rPr>
            </w:pPr>
            <w:r>
              <w:rPr>
                <w:rFonts w:hint="eastAsia"/>
                <w:color w:val="000000"/>
                <w:sz w:val="22"/>
              </w:rPr>
              <w:t>精密超声波温度测量仪研究</w:t>
            </w:r>
          </w:p>
        </w:tc>
        <w:tc>
          <w:tcPr>
            <w:tcW w:w="1560" w:type="dxa"/>
          </w:tcPr>
          <w:p w:rsidR="008F31DE" w:rsidRDefault="00887E4D">
            <w:pPr>
              <w:jc w:val="center"/>
            </w:pPr>
            <w:r>
              <w:rPr>
                <w:rFonts w:hint="eastAsia"/>
              </w:rPr>
              <w:t>重庆理工大学</w:t>
            </w:r>
          </w:p>
        </w:tc>
        <w:tc>
          <w:tcPr>
            <w:tcW w:w="1182" w:type="dxa"/>
          </w:tcPr>
          <w:p w:rsidR="008F31DE" w:rsidRDefault="00887E4D">
            <w:pPr>
              <w:jc w:val="center"/>
            </w:pPr>
            <w:r>
              <w:rPr>
                <w:rFonts w:hint="eastAsia"/>
              </w:rPr>
              <w:t>三等资助</w:t>
            </w:r>
          </w:p>
        </w:tc>
      </w:tr>
      <w:tr w:rsidR="008F31DE">
        <w:tc>
          <w:tcPr>
            <w:tcW w:w="817" w:type="dxa"/>
          </w:tcPr>
          <w:p w:rsidR="008F31DE" w:rsidRDefault="00887E4D">
            <w:pPr>
              <w:jc w:val="center"/>
              <w:rPr>
                <w:rFonts w:ascii="宋体" w:hAnsi="宋体" w:cs="宋体"/>
                <w:color w:val="000000"/>
                <w:sz w:val="22"/>
              </w:rPr>
            </w:pPr>
            <w:r>
              <w:rPr>
                <w:rFonts w:hint="eastAsia"/>
                <w:color w:val="000000"/>
                <w:sz w:val="22"/>
              </w:rPr>
              <w:t>61213</w:t>
            </w:r>
          </w:p>
        </w:tc>
        <w:tc>
          <w:tcPr>
            <w:tcW w:w="4961" w:type="dxa"/>
          </w:tcPr>
          <w:p w:rsidR="008F31DE" w:rsidRDefault="00887E4D">
            <w:pPr>
              <w:jc w:val="center"/>
              <w:rPr>
                <w:rFonts w:ascii="宋体" w:hAnsi="宋体" w:cs="宋体"/>
                <w:color w:val="000000"/>
                <w:sz w:val="22"/>
              </w:rPr>
            </w:pPr>
            <w:r>
              <w:rPr>
                <w:rFonts w:hint="eastAsia"/>
                <w:color w:val="000000"/>
                <w:sz w:val="22"/>
              </w:rPr>
              <w:t>基于视频捕获的多目标跟踪行为代替鼠标操作</w:t>
            </w:r>
          </w:p>
        </w:tc>
        <w:tc>
          <w:tcPr>
            <w:tcW w:w="1560" w:type="dxa"/>
          </w:tcPr>
          <w:p w:rsidR="008F31DE" w:rsidRDefault="00887E4D">
            <w:pPr>
              <w:jc w:val="center"/>
            </w:pPr>
            <w:r>
              <w:rPr>
                <w:rFonts w:hint="eastAsia"/>
              </w:rPr>
              <w:t>重庆理工大学</w:t>
            </w:r>
          </w:p>
        </w:tc>
        <w:tc>
          <w:tcPr>
            <w:tcW w:w="1182" w:type="dxa"/>
          </w:tcPr>
          <w:p w:rsidR="008F31DE" w:rsidRDefault="00887E4D">
            <w:pPr>
              <w:jc w:val="center"/>
            </w:pPr>
            <w:r>
              <w:rPr>
                <w:rFonts w:hint="eastAsia"/>
              </w:rPr>
              <w:t>三等资助</w:t>
            </w:r>
          </w:p>
        </w:tc>
      </w:tr>
      <w:tr w:rsidR="008F31DE">
        <w:tc>
          <w:tcPr>
            <w:tcW w:w="817" w:type="dxa"/>
          </w:tcPr>
          <w:p w:rsidR="008F31DE" w:rsidRDefault="00887E4D">
            <w:pPr>
              <w:jc w:val="center"/>
              <w:rPr>
                <w:rFonts w:ascii="宋体" w:hAnsi="宋体" w:cs="宋体"/>
                <w:sz w:val="24"/>
                <w:szCs w:val="24"/>
              </w:rPr>
            </w:pPr>
            <w:r>
              <w:rPr>
                <w:rFonts w:hint="eastAsia"/>
              </w:rPr>
              <w:t>61144</w:t>
            </w:r>
          </w:p>
        </w:tc>
        <w:tc>
          <w:tcPr>
            <w:tcW w:w="4961" w:type="dxa"/>
          </w:tcPr>
          <w:p w:rsidR="008F31DE" w:rsidRDefault="00887E4D">
            <w:pPr>
              <w:jc w:val="center"/>
              <w:rPr>
                <w:rFonts w:ascii="宋体" w:hAnsi="宋体" w:cs="宋体"/>
                <w:sz w:val="24"/>
                <w:szCs w:val="24"/>
              </w:rPr>
            </w:pPr>
            <w:r>
              <w:rPr>
                <w:rFonts w:hint="eastAsia"/>
              </w:rPr>
              <w:t>基于时栅的异步电机位置检测系统</w:t>
            </w:r>
          </w:p>
        </w:tc>
        <w:tc>
          <w:tcPr>
            <w:tcW w:w="1560" w:type="dxa"/>
          </w:tcPr>
          <w:p w:rsidR="008F31DE" w:rsidRDefault="00887E4D">
            <w:pPr>
              <w:jc w:val="center"/>
            </w:pPr>
            <w:r>
              <w:rPr>
                <w:rFonts w:hint="eastAsia"/>
              </w:rPr>
              <w:t>重庆理工大学</w:t>
            </w:r>
          </w:p>
        </w:tc>
        <w:tc>
          <w:tcPr>
            <w:tcW w:w="1182" w:type="dxa"/>
          </w:tcPr>
          <w:p w:rsidR="008F31DE" w:rsidRDefault="00887E4D">
            <w:pPr>
              <w:jc w:val="center"/>
            </w:pPr>
            <w:r>
              <w:rPr>
                <w:rFonts w:hint="eastAsia"/>
              </w:rPr>
              <w:t>三等资助</w:t>
            </w:r>
          </w:p>
        </w:tc>
      </w:tr>
      <w:tr w:rsidR="008F31DE">
        <w:tc>
          <w:tcPr>
            <w:tcW w:w="817" w:type="dxa"/>
          </w:tcPr>
          <w:p w:rsidR="008F31DE" w:rsidRDefault="00887E4D">
            <w:pPr>
              <w:jc w:val="center"/>
              <w:rPr>
                <w:rFonts w:ascii="宋体" w:hAnsi="宋体" w:cs="宋体"/>
                <w:sz w:val="24"/>
                <w:szCs w:val="24"/>
              </w:rPr>
            </w:pPr>
            <w:r>
              <w:rPr>
                <w:rFonts w:hint="eastAsia"/>
              </w:rPr>
              <w:t>61211</w:t>
            </w:r>
          </w:p>
        </w:tc>
        <w:tc>
          <w:tcPr>
            <w:tcW w:w="4961" w:type="dxa"/>
          </w:tcPr>
          <w:p w:rsidR="008F31DE" w:rsidRDefault="00887E4D">
            <w:pPr>
              <w:tabs>
                <w:tab w:val="left" w:pos="3345"/>
              </w:tabs>
              <w:jc w:val="center"/>
            </w:pPr>
            <w:r>
              <w:rPr>
                <w:rFonts w:hint="eastAsia"/>
              </w:rPr>
              <w:t>输电杆塔基础隐患综合工况在线监测装置</w:t>
            </w:r>
          </w:p>
          <w:p w:rsidR="008F31DE" w:rsidRDefault="008F31DE">
            <w:pPr>
              <w:tabs>
                <w:tab w:val="left" w:pos="3345"/>
              </w:tabs>
              <w:jc w:val="center"/>
            </w:pPr>
          </w:p>
        </w:tc>
        <w:tc>
          <w:tcPr>
            <w:tcW w:w="1560" w:type="dxa"/>
          </w:tcPr>
          <w:p w:rsidR="008F31DE" w:rsidRDefault="00887E4D">
            <w:pPr>
              <w:jc w:val="center"/>
            </w:pPr>
            <w:r>
              <w:rPr>
                <w:rFonts w:hint="eastAsia"/>
              </w:rPr>
              <w:t>重庆理工大学</w:t>
            </w:r>
          </w:p>
        </w:tc>
        <w:tc>
          <w:tcPr>
            <w:tcW w:w="1182" w:type="dxa"/>
          </w:tcPr>
          <w:p w:rsidR="008F31DE" w:rsidRDefault="00887E4D">
            <w:pPr>
              <w:jc w:val="center"/>
            </w:pPr>
            <w:r>
              <w:rPr>
                <w:rFonts w:hint="eastAsia"/>
              </w:rPr>
              <w:t>三等资助</w:t>
            </w:r>
          </w:p>
        </w:tc>
      </w:tr>
      <w:tr w:rsidR="008F31DE">
        <w:tc>
          <w:tcPr>
            <w:tcW w:w="817" w:type="dxa"/>
          </w:tcPr>
          <w:p w:rsidR="008F31DE" w:rsidRDefault="00887E4D">
            <w:pPr>
              <w:jc w:val="center"/>
              <w:rPr>
                <w:rFonts w:ascii="宋体" w:hAnsi="宋体" w:cs="宋体"/>
                <w:sz w:val="24"/>
                <w:szCs w:val="24"/>
              </w:rPr>
            </w:pPr>
            <w:r>
              <w:rPr>
                <w:rFonts w:hint="eastAsia"/>
              </w:rPr>
              <w:t>61209</w:t>
            </w:r>
          </w:p>
          <w:p w:rsidR="008F31DE" w:rsidRDefault="008F31DE">
            <w:pPr>
              <w:jc w:val="center"/>
            </w:pPr>
          </w:p>
        </w:tc>
        <w:tc>
          <w:tcPr>
            <w:tcW w:w="4961" w:type="dxa"/>
          </w:tcPr>
          <w:p w:rsidR="008F31DE" w:rsidRDefault="00887E4D">
            <w:pPr>
              <w:jc w:val="center"/>
              <w:rPr>
                <w:rFonts w:ascii="宋体" w:hAnsi="宋体" w:cs="宋体"/>
                <w:sz w:val="24"/>
                <w:szCs w:val="24"/>
              </w:rPr>
            </w:pPr>
            <w:r>
              <w:rPr>
                <w:rFonts w:hint="eastAsia"/>
              </w:rPr>
              <w:t>新一代无线视频传输系统关键技术研究与实用化设计</w:t>
            </w:r>
          </w:p>
        </w:tc>
        <w:tc>
          <w:tcPr>
            <w:tcW w:w="1560" w:type="dxa"/>
          </w:tcPr>
          <w:p w:rsidR="008F31DE" w:rsidRDefault="00887E4D">
            <w:pPr>
              <w:jc w:val="center"/>
            </w:pPr>
            <w:r>
              <w:rPr>
                <w:rFonts w:hint="eastAsia"/>
              </w:rPr>
              <w:t>通信工程学院</w:t>
            </w:r>
          </w:p>
        </w:tc>
        <w:tc>
          <w:tcPr>
            <w:tcW w:w="1182" w:type="dxa"/>
          </w:tcPr>
          <w:p w:rsidR="008F31DE" w:rsidRDefault="00887E4D">
            <w:pPr>
              <w:jc w:val="center"/>
              <w:rPr>
                <w:rFonts w:ascii="宋体" w:hAnsi="宋体" w:cs="宋体"/>
                <w:sz w:val="24"/>
                <w:szCs w:val="24"/>
              </w:rPr>
            </w:pPr>
            <w:r>
              <w:rPr>
                <w:rFonts w:hint="eastAsia"/>
              </w:rPr>
              <w:t>三等资助</w:t>
            </w:r>
          </w:p>
        </w:tc>
      </w:tr>
      <w:tr w:rsidR="008F31DE">
        <w:tc>
          <w:tcPr>
            <w:tcW w:w="817" w:type="dxa"/>
            <w:vAlign w:val="center"/>
          </w:tcPr>
          <w:p w:rsidR="008F31DE" w:rsidRDefault="00887E4D">
            <w:pPr>
              <w:autoSpaceDN w:val="0"/>
              <w:jc w:val="left"/>
              <w:textAlignment w:val="center"/>
              <w:rPr>
                <w:szCs w:val="21"/>
              </w:rPr>
            </w:pPr>
            <w:r>
              <w:rPr>
                <w:rFonts w:cs="Calibri"/>
                <w:color w:val="000000"/>
                <w:szCs w:val="21"/>
              </w:rPr>
              <w:t>61207</w:t>
            </w:r>
          </w:p>
        </w:tc>
        <w:tc>
          <w:tcPr>
            <w:tcW w:w="4961" w:type="dxa"/>
            <w:vAlign w:val="center"/>
          </w:tcPr>
          <w:p w:rsidR="008F31DE" w:rsidRDefault="00887E4D">
            <w:pPr>
              <w:autoSpaceDN w:val="0"/>
              <w:jc w:val="center"/>
              <w:textAlignment w:val="center"/>
              <w:rPr>
                <w:szCs w:val="21"/>
              </w:rPr>
            </w:pPr>
            <w:r>
              <w:rPr>
                <w:rFonts w:ascii="宋体" w:hAnsi="宋体"/>
                <w:color w:val="000000"/>
                <w:szCs w:val="21"/>
              </w:rPr>
              <w:t>基于Chirp的电力线通信调制解调器设计与实现</w:t>
            </w:r>
          </w:p>
        </w:tc>
        <w:tc>
          <w:tcPr>
            <w:tcW w:w="1560" w:type="dxa"/>
          </w:tcPr>
          <w:p w:rsidR="008F31DE" w:rsidRDefault="00887E4D">
            <w:pPr>
              <w:jc w:val="center"/>
              <w:rPr>
                <w:szCs w:val="21"/>
              </w:rPr>
            </w:pPr>
            <w:r>
              <w:rPr>
                <w:rFonts w:hint="eastAsia"/>
                <w:szCs w:val="21"/>
              </w:rPr>
              <w:t>通信工程学院</w:t>
            </w:r>
          </w:p>
        </w:tc>
        <w:tc>
          <w:tcPr>
            <w:tcW w:w="1182" w:type="dxa"/>
          </w:tcPr>
          <w:p w:rsidR="008F31DE" w:rsidRDefault="00887E4D">
            <w:pPr>
              <w:jc w:val="center"/>
              <w:rPr>
                <w:szCs w:val="21"/>
              </w:rPr>
            </w:pPr>
            <w:r>
              <w:rPr>
                <w:rFonts w:hint="eastAsia"/>
                <w:szCs w:val="21"/>
              </w:rPr>
              <w:t>三等资助</w:t>
            </w:r>
          </w:p>
        </w:tc>
      </w:tr>
      <w:tr w:rsidR="008F31DE">
        <w:tc>
          <w:tcPr>
            <w:tcW w:w="817" w:type="dxa"/>
            <w:vAlign w:val="center"/>
          </w:tcPr>
          <w:p w:rsidR="008F31DE" w:rsidRDefault="00887E4D">
            <w:pPr>
              <w:autoSpaceDN w:val="0"/>
              <w:jc w:val="left"/>
              <w:textAlignment w:val="center"/>
              <w:rPr>
                <w:szCs w:val="21"/>
              </w:rPr>
            </w:pPr>
            <w:r>
              <w:rPr>
                <w:rFonts w:cs="Calibri"/>
                <w:color w:val="000000"/>
                <w:szCs w:val="21"/>
              </w:rPr>
              <w:t>61205</w:t>
            </w:r>
          </w:p>
        </w:tc>
        <w:tc>
          <w:tcPr>
            <w:tcW w:w="4961" w:type="dxa"/>
            <w:vAlign w:val="center"/>
          </w:tcPr>
          <w:p w:rsidR="008F31DE" w:rsidRDefault="00887E4D">
            <w:pPr>
              <w:autoSpaceDN w:val="0"/>
              <w:jc w:val="center"/>
              <w:textAlignment w:val="center"/>
              <w:rPr>
                <w:szCs w:val="21"/>
              </w:rPr>
            </w:pPr>
            <w:r>
              <w:rPr>
                <w:rFonts w:ascii="宋体" w:hAnsi="宋体"/>
                <w:color w:val="000000"/>
                <w:szCs w:val="21"/>
              </w:rPr>
              <w:t>H.264视频加密技术在视频版权保护中的应用</w:t>
            </w:r>
          </w:p>
        </w:tc>
        <w:tc>
          <w:tcPr>
            <w:tcW w:w="1560" w:type="dxa"/>
          </w:tcPr>
          <w:p w:rsidR="008F31DE" w:rsidRDefault="00887E4D">
            <w:pPr>
              <w:jc w:val="center"/>
              <w:rPr>
                <w:szCs w:val="21"/>
              </w:rPr>
            </w:pPr>
            <w:r>
              <w:rPr>
                <w:rFonts w:hint="eastAsia"/>
                <w:szCs w:val="21"/>
              </w:rPr>
              <w:t>通信工程学院</w:t>
            </w:r>
          </w:p>
        </w:tc>
        <w:tc>
          <w:tcPr>
            <w:tcW w:w="1182" w:type="dxa"/>
          </w:tcPr>
          <w:p w:rsidR="008F31DE" w:rsidRDefault="00887E4D">
            <w:pPr>
              <w:jc w:val="center"/>
              <w:rPr>
                <w:szCs w:val="21"/>
              </w:rPr>
            </w:pPr>
            <w:r>
              <w:rPr>
                <w:rFonts w:hint="eastAsia"/>
                <w:szCs w:val="21"/>
              </w:rPr>
              <w:t>三等资助</w:t>
            </w:r>
          </w:p>
        </w:tc>
      </w:tr>
    </w:tbl>
    <w:p w:rsidR="00C46971" w:rsidRPr="009A015E" w:rsidRDefault="009A015E" w:rsidP="009A015E">
      <w:pPr>
        <w:ind w:left="708" w:hangingChars="294" w:hanging="708"/>
        <w:rPr>
          <w:szCs w:val="21"/>
        </w:rPr>
      </w:pPr>
      <w:r w:rsidRPr="009A015E">
        <w:rPr>
          <w:rFonts w:hint="eastAsia"/>
          <w:b/>
          <w:sz w:val="24"/>
        </w:rPr>
        <w:t>备注</w:t>
      </w:r>
      <w:r>
        <w:rPr>
          <w:rFonts w:hint="eastAsia"/>
          <w:sz w:val="24"/>
        </w:rPr>
        <w:t>：</w:t>
      </w:r>
      <w:r w:rsidRPr="009A015E">
        <w:rPr>
          <w:rFonts w:hint="eastAsia"/>
          <w:szCs w:val="21"/>
        </w:rPr>
        <w:t>出于大赛评审工作过程细节上的原因，</w:t>
      </w:r>
      <w:r w:rsidR="00544927" w:rsidRPr="009A015E">
        <w:rPr>
          <w:rFonts w:hint="eastAsia"/>
          <w:szCs w:val="21"/>
        </w:rPr>
        <w:t>经过</w:t>
      </w:r>
      <w:r w:rsidR="00544927">
        <w:rPr>
          <w:rFonts w:hint="eastAsia"/>
          <w:szCs w:val="21"/>
        </w:rPr>
        <w:t>评审专家</w:t>
      </w:r>
      <w:r w:rsidR="00544927" w:rsidRPr="009A015E">
        <w:rPr>
          <w:rFonts w:hint="eastAsia"/>
          <w:szCs w:val="21"/>
        </w:rPr>
        <w:t>的讨论</w:t>
      </w:r>
      <w:r w:rsidR="00544927">
        <w:rPr>
          <w:rFonts w:hint="eastAsia"/>
          <w:szCs w:val="21"/>
        </w:rPr>
        <w:t>和大赛组委会</w:t>
      </w:r>
      <w:r w:rsidR="00544927" w:rsidRPr="009A015E">
        <w:rPr>
          <w:rFonts w:hint="eastAsia"/>
          <w:szCs w:val="21"/>
        </w:rPr>
        <w:t>核实</w:t>
      </w:r>
      <w:r w:rsidRPr="009A015E">
        <w:rPr>
          <w:rFonts w:hint="eastAsia"/>
          <w:szCs w:val="21"/>
        </w:rPr>
        <w:t>，</w:t>
      </w:r>
      <w:r w:rsidR="00544927">
        <w:rPr>
          <w:rFonts w:hint="eastAsia"/>
          <w:szCs w:val="21"/>
        </w:rPr>
        <w:t>决定</w:t>
      </w:r>
      <w:r w:rsidRPr="009A015E">
        <w:rPr>
          <w:rFonts w:hint="eastAsia"/>
          <w:szCs w:val="21"/>
        </w:rPr>
        <w:t>对下列团队追加资助奖励，</w:t>
      </w:r>
      <w:r w:rsidR="003A47BB">
        <w:rPr>
          <w:rFonts w:hint="eastAsia"/>
          <w:szCs w:val="21"/>
        </w:rPr>
        <w:t>各参赛团队</w:t>
      </w:r>
      <w:r w:rsidRPr="009A015E">
        <w:rPr>
          <w:rFonts w:hint="eastAsia"/>
          <w:szCs w:val="21"/>
        </w:rPr>
        <w:t>如有疑问，请直接联系大赛组委会。</w:t>
      </w:r>
    </w:p>
    <w:tbl>
      <w:tblPr>
        <w:tblW w:w="85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7"/>
        <w:gridCol w:w="4961"/>
        <w:gridCol w:w="1560"/>
        <w:gridCol w:w="1182"/>
      </w:tblGrid>
      <w:tr w:rsidR="00B34A1C" w:rsidTr="001B4454">
        <w:tc>
          <w:tcPr>
            <w:tcW w:w="817" w:type="dxa"/>
            <w:vAlign w:val="center"/>
          </w:tcPr>
          <w:p w:rsidR="00B34A1C" w:rsidRPr="00B34A1C" w:rsidRDefault="00B34A1C" w:rsidP="00B34A1C">
            <w:pPr>
              <w:jc w:val="center"/>
            </w:pPr>
            <w:r w:rsidRPr="00B34A1C">
              <w:rPr>
                <w:rFonts w:hint="eastAsia"/>
              </w:rPr>
              <w:t>61231</w:t>
            </w:r>
          </w:p>
        </w:tc>
        <w:tc>
          <w:tcPr>
            <w:tcW w:w="4961" w:type="dxa"/>
            <w:vAlign w:val="center"/>
          </w:tcPr>
          <w:p w:rsidR="00B34A1C" w:rsidRPr="00B34A1C" w:rsidRDefault="00B34A1C" w:rsidP="00B34A1C">
            <w:pPr>
              <w:jc w:val="center"/>
            </w:pPr>
            <w:r w:rsidRPr="00B34A1C">
              <w:rPr>
                <w:rFonts w:hint="eastAsia"/>
              </w:rPr>
              <w:t>消防员室内定位系统</w:t>
            </w:r>
          </w:p>
        </w:tc>
        <w:tc>
          <w:tcPr>
            <w:tcW w:w="1560" w:type="dxa"/>
          </w:tcPr>
          <w:p w:rsidR="00B34A1C" w:rsidRPr="00B34A1C" w:rsidRDefault="00B34A1C" w:rsidP="00B34A1C">
            <w:pPr>
              <w:jc w:val="center"/>
            </w:pPr>
            <w:r w:rsidRPr="00B34A1C">
              <w:rPr>
                <w:rFonts w:hint="eastAsia"/>
              </w:rPr>
              <w:t>重庆大学</w:t>
            </w:r>
          </w:p>
        </w:tc>
        <w:tc>
          <w:tcPr>
            <w:tcW w:w="1182" w:type="dxa"/>
          </w:tcPr>
          <w:p w:rsidR="00B34A1C" w:rsidRPr="00B34A1C" w:rsidRDefault="00B34A1C" w:rsidP="00B34A1C">
            <w:pPr>
              <w:jc w:val="center"/>
            </w:pPr>
            <w:r w:rsidRPr="00B34A1C">
              <w:rPr>
                <w:rFonts w:hint="eastAsia"/>
              </w:rPr>
              <w:t>三等资助</w:t>
            </w:r>
          </w:p>
        </w:tc>
      </w:tr>
      <w:tr w:rsidR="00B34A1C" w:rsidTr="00B34A1C">
        <w:tc>
          <w:tcPr>
            <w:tcW w:w="817" w:type="dxa"/>
            <w:tcBorders>
              <w:top w:val="single" w:sz="4" w:space="0" w:color="auto"/>
              <w:left w:val="single" w:sz="4" w:space="0" w:color="auto"/>
              <w:bottom w:val="single" w:sz="4" w:space="0" w:color="auto"/>
              <w:right w:val="single" w:sz="4" w:space="0" w:color="auto"/>
            </w:tcBorders>
            <w:vAlign w:val="center"/>
          </w:tcPr>
          <w:p w:rsidR="00B34A1C" w:rsidRPr="00B34A1C" w:rsidRDefault="00B34A1C" w:rsidP="00B34A1C">
            <w:pPr>
              <w:jc w:val="center"/>
            </w:pPr>
            <w:r w:rsidRPr="00B34A1C">
              <w:rPr>
                <w:rFonts w:hint="eastAsia"/>
              </w:rPr>
              <w:t>61233</w:t>
            </w:r>
          </w:p>
        </w:tc>
        <w:tc>
          <w:tcPr>
            <w:tcW w:w="4961" w:type="dxa"/>
            <w:tcBorders>
              <w:top w:val="single" w:sz="4" w:space="0" w:color="auto"/>
              <w:left w:val="single" w:sz="4" w:space="0" w:color="auto"/>
              <w:bottom w:val="single" w:sz="4" w:space="0" w:color="auto"/>
              <w:right w:val="single" w:sz="4" w:space="0" w:color="auto"/>
            </w:tcBorders>
            <w:vAlign w:val="center"/>
          </w:tcPr>
          <w:p w:rsidR="00B34A1C" w:rsidRPr="00B34A1C" w:rsidRDefault="00B34A1C" w:rsidP="00B34A1C">
            <w:pPr>
              <w:jc w:val="center"/>
            </w:pPr>
            <w:r w:rsidRPr="00B34A1C">
              <w:rPr>
                <w:rFonts w:hint="eastAsia"/>
              </w:rPr>
              <w:t>多目标微变形分时遥测系统</w:t>
            </w:r>
          </w:p>
        </w:tc>
        <w:tc>
          <w:tcPr>
            <w:tcW w:w="1560" w:type="dxa"/>
            <w:tcBorders>
              <w:top w:val="single" w:sz="4" w:space="0" w:color="auto"/>
              <w:left w:val="single" w:sz="4" w:space="0" w:color="auto"/>
              <w:bottom w:val="single" w:sz="4" w:space="0" w:color="auto"/>
              <w:right w:val="single" w:sz="4" w:space="0" w:color="auto"/>
            </w:tcBorders>
          </w:tcPr>
          <w:p w:rsidR="00B34A1C" w:rsidRPr="00B34A1C" w:rsidRDefault="00B34A1C" w:rsidP="00B34A1C">
            <w:pPr>
              <w:jc w:val="center"/>
            </w:pPr>
            <w:r w:rsidRPr="00B34A1C">
              <w:rPr>
                <w:rFonts w:hint="eastAsia"/>
              </w:rPr>
              <w:t>重庆大学</w:t>
            </w:r>
          </w:p>
        </w:tc>
        <w:tc>
          <w:tcPr>
            <w:tcW w:w="1182" w:type="dxa"/>
            <w:tcBorders>
              <w:top w:val="single" w:sz="4" w:space="0" w:color="auto"/>
              <w:left w:val="single" w:sz="4" w:space="0" w:color="auto"/>
              <w:bottom w:val="single" w:sz="4" w:space="0" w:color="auto"/>
              <w:right w:val="single" w:sz="4" w:space="0" w:color="auto"/>
            </w:tcBorders>
          </w:tcPr>
          <w:p w:rsidR="00B34A1C" w:rsidRPr="00B34A1C" w:rsidRDefault="00B34A1C" w:rsidP="00B34A1C">
            <w:pPr>
              <w:jc w:val="center"/>
            </w:pPr>
            <w:r w:rsidRPr="00B34A1C">
              <w:rPr>
                <w:rFonts w:hint="eastAsia"/>
              </w:rPr>
              <w:t>三等资助</w:t>
            </w:r>
          </w:p>
        </w:tc>
      </w:tr>
      <w:tr w:rsidR="00B34A1C" w:rsidTr="001B4454">
        <w:tc>
          <w:tcPr>
            <w:tcW w:w="817" w:type="dxa"/>
            <w:tcBorders>
              <w:top w:val="single" w:sz="4" w:space="0" w:color="auto"/>
              <w:left w:val="single" w:sz="4" w:space="0" w:color="auto"/>
              <w:bottom w:val="single" w:sz="4" w:space="0" w:color="auto"/>
              <w:right w:val="single" w:sz="4" w:space="0" w:color="auto"/>
            </w:tcBorders>
            <w:vAlign w:val="center"/>
          </w:tcPr>
          <w:p w:rsidR="00B34A1C" w:rsidRPr="00B34A1C" w:rsidRDefault="00B34A1C" w:rsidP="00B34A1C">
            <w:pPr>
              <w:jc w:val="center"/>
            </w:pPr>
            <w:r w:rsidRPr="00B34A1C">
              <w:rPr>
                <w:rFonts w:hint="eastAsia"/>
              </w:rPr>
              <w:t>62145</w:t>
            </w:r>
          </w:p>
        </w:tc>
        <w:tc>
          <w:tcPr>
            <w:tcW w:w="4961" w:type="dxa"/>
            <w:tcBorders>
              <w:top w:val="single" w:sz="4" w:space="0" w:color="auto"/>
              <w:left w:val="single" w:sz="4" w:space="0" w:color="auto"/>
              <w:bottom w:val="single" w:sz="4" w:space="0" w:color="auto"/>
              <w:right w:val="single" w:sz="4" w:space="0" w:color="auto"/>
            </w:tcBorders>
            <w:vAlign w:val="center"/>
          </w:tcPr>
          <w:p w:rsidR="00B34A1C" w:rsidRPr="00B34A1C" w:rsidRDefault="00B34A1C" w:rsidP="00B34A1C">
            <w:pPr>
              <w:jc w:val="center"/>
            </w:pPr>
            <w:r w:rsidRPr="00B34A1C">
              <w:rPr>
                <w:rFonts w:hint="eastAsia"/>
              </w:rPr>
              <w:t>智能点菜系统</w:t>
            </w:r>
          </w:p>
        </w:tc>
        <w:tc>
          <w:tcPr>
            <w:tcW w:w="1560" w:type="dxa"/>
            <w:tcBorders>
              <w:top w:val="single" w:sz="4" w:space="0" w:color="auto"/>
              <w:left w:val="single" w:sz="4" w:space="0" w:color="auto"/>
              <w:bottom w:val="single" w:sz="4" w:space="0" w:color="auto"/>
              <w:right w:val="single" w:sz="4" w:space="0" w:color="auto"/>
            </w:tcBorders>
          </w:tcPr>
          <w:p w:rsidR="00B34A1C" w:rsidRPr="00B34A1C" w:rsidRDefault="00B34A1C" w:rsidP="00B34A1C">
            <w:pPr>
              <w:jc w:val="center"/>
            </w:pPr>
            <w:r w:rsidRPr="00B34A1C">
              <w:rPr>
                <w:rFonts w:hint="eastAsia"/>
              </w:rPr>
              <w:t>重庆大学</w:t>
            </w:r>
          </w:p>
        </w:tc>
        <w:tc>
          <w:tcPr>
            <w:tcW w:w="1182" w:type="dxa"/>
            <w:tcBorders>
              <w:top w:val="single" w:sz="4" w:space="0" w:color="auto"/>
              <w:left w:val="single" w:sz="4" w:space="0" w:color="auto"/>
              <w:bottom w:val="single" w:sz="4" w:space="0" w:color="auto"/>
              <w:right w:val="single" w:sz="4" w:space="0" w:color="auto"/>
            </w:tcBorders>
          </w:tcPr>
          <w:p w:rsidR="00B34A1C" w:rsidRPr="00B34A1C" w:rsidRDefault="00B34A1C" w:rsidP="00B34A1C">
            <w:pPr>
              <w:jc w:val="center"/>
            </w:pPr>
            <w:r w:rsidRPr="00B34A1C">
              <w:rPr>
                <w:rFonts w:hint="eastAsia"/>
              </w:rPr>
              <w:t>三等资助</w:t>
            </w:r>
          </w:p>
        </w:tc>
      </w:tr>
    </w:tbl>
    <w:p w:rsidR="00B34A1C" w:rsidRPr="00B34A1C" w:rsidRDefault="00B34A1C" w:rsidP="00B34A1C"/>
    <w:p w:rsidR="00B34A1C" w:rsidRPr="00B34A1C" w:rsidRDefault="00B34A1C"/>
    <w:sectPr w:rsidR="00B34A1C" w:rsidRPr="00B34A1C" w:rsidSect="0079538B">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248F2" w:rsidRDefault="001248F2" w:rsidP="005B2E54">
      <w:r>
        <w:separator/>
      </w:r>
    </w:p>
  </w:endnote>
  <w:endnote w:type="continuationSeparator" w:id="1">
    <w:p w:rsidR="001248F2" w:rsidRDefault="001248F2" w:rsidP="005B2E5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248F2" w:rsidRDefault="001248F2" w:rsidP="005B2E54">
      <w:r>
        <w:separator/>
      </w:r>
    </w:p>
  </w:footnote>
  <w:footnote w:type="continuationSeparator" w:id="1">
    <w:p w:rsidR="001248F2" w:rsidRDefault="001248F2" w:rsidP="005B2E5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6146" fillcolor="#9cbee0" strokecolor="#739cc3">
      <v:fill color="#9cbee0" color2="#bbd5f0" type="gradient">
        <o:fill v:ext="view" type="gradientUnscaled"/>
      </v:fill>
      <v:stroke color="#739cc3" weight="1.25pt" miterlimit="2"/>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8F31DE"/>
    <w:rsid w:val="001248F2"/>
    <w:rsid w:val="003A47BB"/>
    <w:rsid w:val="00440A82"/>
    <w:rsid w:val="00544927"/>
    <w:rsid w:val="005B2E54"/>
    <w:rsid w:val="005F078A"/>
    <w:rsid w:val="0079538B"/>
    <w:rsid w:val="00887E4D"/>
    <w:rsid w:val="008F31DE"/>
    <w:rsid w:val="00937510"/>
    <w:rsid w:val="009A015E"/>
    <w:rsid w:val="00B34A1C"/>
    <w:rsid w:val="00BE3458"/>
    <w:rsid w:val="00C4697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99"/>
    <w:lsdException w:name="footer" w:semiHidden="0" w:uiPriority="9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Table Grid" w:uiPriority="99"/>
    <w:lsdException w:name="Table Theme"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538B"/>
    <w:pPr>
      <w:widowControl w:val="0"/>
      <w:jc w:val="both"/>
    </w:pPr>
    <w:rPr>
      <w:rFonts w:ascii="Calibri" w:hAnsi="Calibr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rsid w:val="0079538B"/>
    <w:pPr>
      <w:tabs>
        <w:tab w:val="center" w:pos="4153"/>
        <w:tab w:val="right" w:pos="8306"/>
      </w:tabs>
      <w:snapToGrid w:val="0"/>
      <w:jc w:val="left"/>
    </w:pPr>
    <w:rPr>
      <w:sz w:val="18"/>
      <w:szCs w:val="18"/>
    </w:rPr>
  </w:style>
  <w:style w:type="paragraph" w:styleId="a4">
    <w:name w:val="header"/>
    <w:basedOn w:val="a"/>
    <w:link w:val="Char0"/>
    <w:uiPriority w:val="99"/>
    <w:unhideWhenUsed/>
    <w:rsid w:val="0079538B"/>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79538B"/>
    <w:rPr>
      <w:rFonts w:ascii="Calibri" w:eastAsia="宋体" w:hAnsi="Calibri" w:cs="Times New Roman"/>
      <w:sz w:val="18"/>
      <w:szCs w:val="18"/>
    </w:rPr>
  </w:style>
  <w:style w:type="character" w:customStyle="1" w:styleId="Char">
    <w:name w:val="页脚 Char"/>
    <w:basedOn w:val="a0"/>
    <w:link w:val="a3"/>
    <w:uiPriority w:val="99"/>
    <w:rsid w:val="0079538B"/>
    <w:rPr>
      <w:rFonts w:ascii="Calibri" w:eastAsia="宋体" w:hAnsi="Calibri"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2</Pages>
  <Words>336</Words>
  <Characters>1916</Characters>
  <Application>Microsoft Office Word</Application>
  <DocSecurity>0</DocSecurity>
  <Lines>15</Lines>
  <Paragraphs>4</Paragraphs>
  <ScaleCrop>false</ScaleCrop>
  <Company>微软中国</Company>
  <LinksUpToDate>false</LinksUpToDate>
  <CharactersWithSpaces>2248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第六届重庆市“科慧杯”研究生创新实践大赛科技组中期资助名单</dc:title>
  <dc:creator>微软用户</dc:creator>
  <cp:lastModifiedBy>Lenovo</cp:lastModifiedBy>
  <cp:revision>7</cp:revision>
  <dcterms:created xsi:type="dcterms:W3CDTF">2014-06-06T06:36:00Z</dcterms:created>
  <dcterms:modified xsi:type="dcterms:W3CDTF">2014-06-12T04:00:00Z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2052-9.1.0.4567</vt:lpwstr>
  </property>
</Properties>
</file>